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B" w:rsidRDefault="00820A9B" w:rsidP="00820A9B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A01D9D">
        <w:rPr>
          <w:rStyle w:val="s1"/>
          <w:b/>
          <w:sz w:val="28"/>
          <w:szCs w:val="28"/>
        </w:rPr>
        <w:t xml:space="preserve">Комитет по </w:t>
      </w:r>
      <w:r w:rsidRPr="00A01D9D">
        <w:rPr>
          <w:b/>
          <w:sz w:val="28"/>
          <w:szCs w:val="28"/>
        </w:rPr>
        <w:t>внешнеэкономической деятельности и таможне</w:t>
      </w:r>
      <w:r>
        <w:rPr>
          <w:rStyle w:val="s1"/>
          <w:b/>
          <w:sz w:val="28"/>
          <w:szCs w:val="28"/>
        </w:rPr>
        <w:t xml:space="preserve"> «ОПОРЫ РОССИИ»</w:t>
      </w:r>
    </w:p>
    <w:p w:rsidR="00820A9B" w:rsidRDefault="00820A9B" w:rsidP="00820A9B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ПЛАН РАБОТЫ 2020</w:t>
      </w:r>
    </w:p>
    <w:p w:rsidR="00820A9B" w:rsidRDefault="00820A9B" w:rsidP="00820A9B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14448B" w:rsidRDefault="0014448B" w:rsidP="00820A9B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14448B" w:rsidRDefault="0014448B" w:rsidP="00820A9B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20A9B" w:rsidRDefault="005A0F76" w:rsidP="00820A9B">
      <w:pPr>
        <w:pStyle w:val="p1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Первое заседание </w:t>
      </w:r>
    </w:p>
    <w:p w:rsidR="005A0F76" w:rsidRPr="0014448B" w:rsidRDefault="005A0F76" w:rsidP="00C44F48">
      <w:pPr>
        <w:pStyle w:val="p1"/>
        <w:spacing w:before="0" w:beforeAutospacing="0" w:after="0" w:afterAutospacing="0"/>
        <w:ind w:left="360"/>
        <w:rPr>
          <w:i/>
          <w:sz w:val="28"/>
          <w:szCs w:val="28"/>
        </w:rPr>
      </w:pPr>
      <w:r w:rsidRPr="0014448B">
        <w:rPr>
          <w:i/>
          <w:sz w:val="28"/>
          <w:szCs w:val="28"/>
        </w:rPr>
        <w:t>Февраль</w:t>
      </w:r>
    </w:p>
    <w:p w:rsidR="005A0F76" w:rsidRPr="00CE524C" w:rsidRDefault="005A0F76" w:rsidP="005A0F76">
      <w:pPr>
        <w:pStyle w:val="p1"/>
        <w:spacing w:before="0" w:beforeAutospacing="0" w:after="0" w:afterAutospacing="0"/>
        <w:ind w:left="720"/>
        <w:rPr>
          <w:sz w:val="28"/>
          <w:szCs w:val="28"/>
        </w:rPr>
      </w:pPr>
      <w:r w:rsidRPr="0014448B">
        <w:rPr>
          <w:sz w:val="28"/>
          <w:szCs w:val="28"/>
        </w:rPr>
        <w:t xml:space="preserve">- </w:t>
      </w:r>
      <w:r w:rsidR="009B247B">
        <w:rPr>
          <w:sz w:val="28"/>
          <w:szCs w:val="28"/>
        </w:rPr>
        <w:t>Порядок взаимодействия с членами «ОПОРЫ РОССИИ»</w:t>
      </w:r>
      <w:r w:rsidRPr="0014448B">
        <w:rPr>
          <w:sz w:val="28"/>
          <w:szCs w:val="28"/>
        </w:rPr>
        <w:t xml:space="preserve"> </w:t>
      </w:r>
      <w:r w:rsidR="009B247B">
        <w:rPr>
          <w:sz w:val="28"/>
          <w:szCs w:val="28"/>
        </w:rPr>
        <w:t xml:space="preserve">по вопросам </w:t>
      </w:r>
      <w:r w:rsidR="009B247B" w:rsidRPr="00CE524C">
        <w:rPr>
          <w:sz w:val="28"/>
          <w:szCs w:val="28"/>
        </w:rPr>
        <w:t>в части таможенного оформления товаров;</w:t>
      </w:r>
    </w:p>
    <w:p w:rsidR="005A0F76" w:rsidRPr="00CE524C" w:rsidRDefault="009B247B" w:rsidP="005A0F76">
      <w:pPr>
        <w:pStyle w:val="p1"/>
        <w:spacing w:before="0" w:beforeAutospacing="0" w:after="0" w:afterAutospacing="0"/>
        <w:ind w:left="720"/>
        <w:rPr>
          <w:sz w:val="28"/>
          <w:szCs w:val="28"/>
        </w:rPr>
      </w:pPr>
      <w:r w:rsidRPr="00CE524C">
        <w:rPr>
          <w:sz w:val="28"/>
          <w:szCs w:val="28"/>
        </w:rPr>
        <w:t xml:space="preserve">- Формирование состава членов </w:t>
      </w:r>
      <w:r w:rsidR="001E112F">
        <w:rPr>
          <w:sz w:val="28"/>
          <w:szCs w:val="28"/>
        </w:rPr>
        <w:t>Комитета</w:t>
      </w:r>
    </w:p>
    <w:p w:rsidR="00CE524C" w:rsidRDefault="00CE524C" w:rsidP="005A0F76">
      <w:pPr>
        <w:pStyle w:val="p1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5A0F76" w:rsidRDefault="005A0F76" w:rsidP="001E112F">
      <w:pPr>
        <w:pStyle w:val="p1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Второе заседание</w:t>
      </w:r>
    </w:p>
    <w:p w:rsidR="005A0F76" w:rsidRPr="0014448B" w:rsidRDefault="005A0F76" w:rsidP="001E112F">
      <w:pPr>
        <w:pStyle w:val="p1"/>
        <w:spacing w:before="0" w:beforeAutospacing="0" w:after="0" w:afterAutospacing="0"/>
        <w:ind w:left="360"/>
        <w:rPr>
          <w:i/>
          <w:sz w:val="28"/>
          <w:szCs w:val="28"/>
        </w:rPr>
      </w:pPr>
      <w:r w:rsidRPr="0014448B">
        <w:rPr>
          <w:i/>
          <w:sz w:val="28"/>
          <w:szCs w:val="28"/>
        </w:rPr>
        <w:t>Июнь</w:t>
      </w:r>
    </w:p>
    <w:p w:rsidR="00C44F48" w:rsidRDefault="004F2C0C" w:rsidP="001E112F">
      <w:pPr>
        <w:pStyle w:val="p1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- Антикризисные м</w:t>
      </w:r>
      <w:r w:rsidR="00C44F48">
        <w:rPr>
          <w:sz w:val="28"/>
          <w:szCs w:val="28"/>
        </w:rPr>
        <w:t>еры поддержки Таможенной службы</w:t>
      </w:r>
      <w:r w:rsidR="009B247B">
        <w:rPr>
          <w:sz w:val="28"/>
          <w:szCs w:val="28"/>
        </w:rPr>
        <w:t>;</w:t>
      </w:r>
    </w:p>
    <w:p w:rsidR="00B82219" w:rsidRDefault="00B82219" w:rsidP="001E112F">
      <w:pPr>
        <w:pStyle w:val="p1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Безбумажный документооборот; </w:t>
      </w:r>
    </w:p>
    <w:p w:rsidR="005A0F76" w:rsidRPr="0014448B" w:rsidRDefault="005A0F76" w:rsidP="001E112F">
      <w:pPr>
        <w:pStyle w:val="p1"/>
        <w:spacing w:before="0" w:beforeAutospacing="0" w:after="0" w:afterAutospacing="0"/>
        <w:ind w:left="709"/>
        <w:rPr>
          <w:sz w:val="28"/>
          <w:szCs w:val="28"/>
        </w:rPr>
      </w:pPr>
      <w:r w:rsidRPr="0014448B">
        <w:rPr>
          <w:sz w:val="28"/>
          <w:szCs w:val="28"/>
        </w:rPr>
        <w:t>-</w:t>
      </w:r>
      <w:r w:rsidR="00986983">
        <w:rPr>
          <w:sz w:val="28"/>
          <w:szCs w:val="28"/>
        </w:rPr>
        <w:t xml:space="preserve"> </w:t>
      </w:r>
      <w:r w:rsidR="00F86195" w:rsidRPr="00F86195">
        <w:rPr>
          <w:sz w:val="28"/>
          <w:szCs w:val="28"/>
        </w:rPr>
        <w:t xml:space="preserve">О внесении изменений в Кодекс Российской Федерации об административных правонарушениях </w:t>
      </w:r>
      <w:r w:rsidR="00216C53">
        <w:rPr>
          <w:sz w:val="28"/>
          <w:szCs w:val="28"/>
        </w:rPr>
        <w:t>(</w:t>
      </w:r>
      <w:r w:rsidR="00284346">
        <w:rPr>
          <w:sz w:val="28"/>
          <w:szCs w:val="28"/>
        </w:rPr>
        <w:t>с</w:t>
      </w:r>
      <w:r w:rsidR="00284346" w:rsidRPr="00284346">
        <w:rPr>
          <w:sz w:val="28"/>
          <w:szCs w:val="28"/>
        </w:rPr>
        <w:t>татья 3.31.</w:t>
      </w:r>
      <w:r w:rsidR="00284346">
        <w:rPr>
          <w:sz w:val="28"/>
          <w:szCs w:val="28"/>
        </w:rPr>
        <w:t xml:space="preserve"> «</w:t>
      </w:r>
      <w:r w:rsidR="00284346" w:rsidRPr="00284346">
        <w:rPr>
          <w:sz w:val="28"/>
          <w:szCs w:val="28"/>
        </w:rPr>
        <w:t>Давность привлечения к административной ответственности</w:t>
      </w:r>
      <w:r w:rsidR="00284346">
        <w:rPr>
          <w:sz w:val="28"/>
          <w:szCs w:val="28"/>
        </w:rPr>
        <w:t>»</w:t>
      </w:r>
      <w:r w:rsidR="00F86195">
        <w:rPr>
          <w:sz w:val="28"/>
          <w:szCs w:val="28"/>
        </w:rPr>
        <w:t>;</w:t>
      </w:r>
      <w:r w:rsidR="00216C53">
        <w:rPr>
          <w:sz w:val="28"/>
          <w:szCs w:val="28"/>
        </w:rPr>
        <w:t xml:space="preserve"> глава </w:t>
      </w:r>
      <w:r w:rsidR="00B82219">
        <w:rPr>
          <w:sz w:val="28"/>
          <w:szCs w:val="28"/>
        </w:rPr>
        <w:t>32</w:t>
      </w:r>
      <w:r w:rsidR="00F86195">
        <w:rPr>
          <w:sz w:val="28"/>
          <w:szCs w:val="28"/>
        </w:rPr>
        <w:t xml:space="preserve"> проекта КоАП</w:t>
      </w:r>
      <w:r w:rsidR="00B82219">
        <w:rPr>
          <w:sz w:val="28"/>
          <w:szCs w:val="28"/>
        </w:rPr>
        <w:t xml:space="preserve"> «П</w:t>
      </w:r>
      <w:r w:rsidR="00B82219" w:rsidRPr="00B82219">
        <w:rPr>
          <w:sz w:val="28"/>
          <w:szCs w:val="28"/>
        </w:rPr>
        <w:t>орядок исполнения отдельных видов</w:t>
      </w:r>
      <w:r w:rsidR="00B82219">
        <w:rPr>
          <w:sz w:val="28"/>
          <w:szCs w:val="28"/>
        </w:rPr>
        <w:t xml:space="preserve"> а</w:t>
      </w:r>
      <w:r w:rsidR="00B82219" w:rsidRPr="00B82219">
        <w:rPr>
          <w:sz w:val="28"/>
          <w:szCs w:val="28"/>
        </w:rPr>
        <w:t>дминистративных наказаний</w:t>
      </w:r>
      <w:r w:rsidR="00B82219">
        <w:rPr>
          <w:sz w:val="28"/>
          <w:szCs w:val="28"/>
        </w:rPr>
        <w:t>»</w:t>
      </w:r>
      <w:r w:rsidR="00216C53">
        <w:rPr>
          <w:sz w:val="28"/>
          <w:szCs w:val="28"/>
        </w:rPr>
        <w:t>)</w:t>
      </w:r>
    </w:p>
    <w:p w:rsidR="005A0F76" w:rsidRDefault="005A0F76" w:rsidP="005A0F76">
      <w:pPr>
        <w:pStyle w:val="p1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5A0F76" w:rsidRDefault="005A0F76" w:rsidP="005A0F76">
      <w:pPr>
        <w:pStyle w:val="p1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5A0F76" w:rsidRDefault="005A0F76" w:rsidP="005A0F76">
      <w:pPr>
        <w:pStyle w:val="p1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Третье заседание</w:t>
      </w:r>
    </w:p>
    <w:p w:rsidR="005A0F76" w:rsidRPr="0014448B" w:rsidRDefault="005A0F76" w:rsidP="00C44F48">
      <w:pPr>
        <w:pStyle w:val="p1"/>
        <w:spacing w:before="0" w:beforeAutospacing="0" w:after="0" w:afterAutospacing="0"/>
        <w:ind w:left="360"/>
        <w:rPr>
          <w:i/>
          <w:sz w:val="28"/>
          <w:szCs w:val="28"/>
        </w:rPr>
      </w:pPr>
      <w:r w:rsidRPr="0014448B">
        <w:rPr>
          <w:i/>
          <w:sz w:val="28"/>
          <w:szCs w:val="28"/>
        </w:rPr>
        <w:t>Сентябрь</w:t>
      </w:r>
    </w:p>
    <w:p w:rsidR="005A0F76" w:rsidRDefault="005A0F76" w:rsidP="005A0F76">
      <w:pPr>
        <w:pStyle w:val="p1"/>
        <w:spacing w:before="0" w:beforeAutospacing="0" w:after="0" w:afterAutospacing="0"/>
        <w:ind w:left="720"/>
        <w:rPr>
          <w:sz w:val="28"/>
          <w:szCs w:val="28"/>
        </w:rPr>
      </w:pPr>
      <w:r w:rsidRPr="0014448B">
        <w:rPr>
          <w:sz w:val="28"/>
          <w:szCs w:val="28"/>
        </w:rPr>
        <w:t>-</w:t>
      </w:r>
      <w:r w:rsidR="00EE29F7">
        <w:rPr>
          <w:sz w:val="28"/>
          <w:szCs w:val="28"/>
        </w:rPr>
        <w:t xml:space="preserve"> М</w:t>
      </w:r>
      <w:r w:rsidR="00216C53">
        <w:rPr>
          <w:sz w:val="28"/>
          <w:szCs w:val="28"/>
        </w:rPr>
        <w:t>еханизм «единого окна» в системе КПС «Портал Морской Порт»;</w:t>
      </w:r>
    </w:p>
    <w:p w:rsidR="00216C53" w:rsidRPr="0014448B" w:rsidRDefault="00216C53" w:rsidP="005A0F76">
      <w:pPr>
        <w:pStyle w:val="p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9F7">
        <w:rPr>
          <w:sz w:val="28"/>
          <w:szCs w:val="28"/>
        </w:rPr>
        <w:t>О</w:t>
      </w:r>
      <w:r w:rsidR="00B82219">
        <w:rPr>
          <w:sz w:val="28"/>
          <w:szCs w:val="28"/>
        </w:rPr>
        <w:t>птимизация  СУР, система</w:t>
      </w:r>
      <w:r>
        <w:rPr>
          <w:sz w:val="28"/>
          <w:szCs w:val="28"/>
        </w:rPr>
        <w:t xml:space="preserve"> прозрачного категорирования</w:t>
      </w:r>
    </w:p>
    <w:p w:rsidR="005A0F76" w:rsidRDefault="005A0F76" w:rsidP="005A0F76">
      <w:pPr>
        <w:pStyle w:val="p1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5A0F76" w:rsidRDefault="005A0F76" w:rsidP="005A0F76">
      <w:pPr>
        <w:pStyle w:val="p1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 заседание</w:t>
      </w:r>
    </w:p>
    <w:p w:rsidR="005A0F76" w:rsidRPr="0014448B" w:rsidRDefault="005A0F76" w:rsidP="00C44F48">
      <w:pPr>
        <w:pStyle w:val="p1"/>
        <w:spacing w:before="0" w:beforeAutospacing="0" w:after="0" w:afterAutospacing="0"/>
        <w:ind w:left="360"/>
        <w:rPr>
          <w:i/>
          <w:sz w:val="28"/>
          <w:szCs w:val="28"/>
        </w:rPr>
      </w:pPr>
      <w:r w:rsidRPr="0014448B">
        <w:rPr>
          <w:i/>
          <w:sz w:val="28"/>
          <w:szCs w:val="28"/>
        </w:rPr>
        <w:t>Декабрь</w:t>
      </w:r>
    </w:p>
    <w:p w:rsidR="005A0F76" w:rsidRPr="0014448B" w:rsidRDefault="005A0F76" w:rsidP="005A0F76">
      <w:pPr>
        <w:pStyle w:val="p1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p w:rsidR="003916F1" w:rsidRDefault="00E871AB"/>
    <w:sectPr w:rsidR="0039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1B6"/>
    <w:multiLevelType w:val="hybridMultilevel"/>
    <w:tmpl w:val="0E58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F6"/>
    <w:rsid w:val="0014448B"/>
    <w:rsid w:val="001E112F"/>
    <w:rsid w:val="00216C53"/>
    <w:rsid w:val="00284346"/>
    <w:rsid w:val="004800F6"/>
    <w:rsid w:val="004E5C81"/>
    <w:rsid w:val="004F2C0C"/>
    <w:rsid w:val="005A0F76"/>
    <w:rsid w:val="00686370"/>
    <w:rsid w:val="00820A9B"/>
    <w:rsid w:val="008A1C8D"/>
    <w:rsid w:val="00986983"/>
    <w:rsid w:val="009B247B"/>
    <w:rsid w:val="00B82219"/>
    <w:rsid w:val="00C44F48"/>
    <w:rsid w:val="00CE524C"/>
    <w:rsid w:val="00E871AB"/>
    <w:rsid w:val="00EE29F7"/>
    <w:rsid w:val="00F86195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0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0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Irina</dc:creator>
  <cp:keywords/>
  <dc:description/>
  <cp:lastModifiedBy>Norina Irina</cp:lastModifiedBy>
  <cp:revision>16</cp:revision>
  <dcterms:created xsi:type="dcterms:W3CDTF">2020-06-09T15:44:00Z</dcterms:created>
  <dcterms:modified xsi:type="dcterms:W3CDTF">2020-06-15T22:01:00Z</dcterms:modified>
</cp:coreProperties>
</file>