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255F7" w14:textId="4BC1A133" w:rsidR="00F35562" w:rsidRDefault="00F35562" w:rsidP="00F35562">
      <w:pPr>
        <w:pStyle w:val="p1"/>
        <w:ind w:left="-567" w:right="-1" w:firstLine="28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35562">
        <w:rPr>
          <w:rFonts w:ascii="Times New Roman" w:hAnsi="Times New Roman"/>
          <w:i/>
          <w:iCs/>
          <w:sz w:val="28"/>
          <w:szCs w:val="28"/>
        </w:rPr>
        <w:t>Статистика развития МСП в</w:t>
      </w:r>
      <w:r w:rsidRPr="00F35562">
        <w:rPr>
          <w:rFonts w:ascii="Times New Roman" w:hAnsi="Times New Roman"/>
          <w:b/>
          <w:bCs/>
          <w:i/>
          <w:iCs/>
          <w:sz w:val="28"/>
          <w:szCs w:val="28"/>
        </w:rPr>
        <w:t xml:space="preserve"> Российской Федерации</w:t>
      </w:r>
    </w:p>
    <w:p w14:paraId="157EAE6F" w14:textId="6103A124" w:rsidR="00F35562" w:rsidRDefault="00F35562" w:rsidP="00F35562">
      <w:pPr>
        <w:pStyle w:val="p1"/>
        <w:ind w:left="-567" w:right="-1" w:firstLine="283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Сравнение с 2024 годом:</w:t>
      </w:r>
    </w:p>
    <w:p w14:paraId="2180F81A" w14:textId="77777777" w:rsidR="00F35562" w:rsidRPr="00F35562" w:rsidRDefault="00F35562" w:rsidP="00F35562">
      <w:pPr>
        <w:pStyle w:val="p1"/>
        <w:ind w:left="-567" w:right="-1" w:firstLine="28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2F753957" w14:textId="3C9F7F52" w:rsidR="00536023" w:rsidRPr="00F35562" w:rsidRDefault="00290A4D" w:rsidP="00536023">
      <w:pPr>
        <w:pStyle w:val="p1"/>
        <w:ind w:left="-567" w:right="-1" w:firstLine="283"/>
        <w:rPr>
          <w:rStyle w:val="s1"/>
          <w:rFonts w:ascii="Times New Roman" w:eastAsiaTheme="majorEastAsia" w:hAnsi="Times New Roman"/>
          <w:sz w:val="28"/>
          <w:szCs w:val="28"/>
        </w:rPr>
      </w:pPr>
      <w:r w:rsidRPr="00F35562">
        <w:rPr>
          <w:rFonts w:ascii="Times New Roman" w:hAnsi="Times New Roman"/>
          <w:sz w:val="28"/>
          <w:szCs w:val="28"/>
        </w:rPr>
        <w:t xml:space="preserve">«ОПОРА РОССИИ» проанализировала данные единого реестра МСП и представляет вашему </w:t>
      </w:r>
      <w:r w:rsidRPr="00F35562">
        <w:rPr>
          <w:rStyle w:val="s1"/>
          <w:rFonts w:ascii="Times New Roman" w:eastAsiaTheme="majorEastAsia" w:hAnsi="Times New Roman"/>
          <w:sz w:val="28"/>
          <w:szCs w:val="28"/>
        </w:rPr>
        <w:t>вниманию основные выводы по динамике за период с июля 2024 года по июль 2025 года.</w:t>
      </w:r>
    </w:p>
    <w:p w14:paraId="05342B8E" w14:textId="77777777" w:rsidR="00536023" w:rsidRPr="00F35562" w:rsidRDefault="00536023" w:rsidP="00536023">
      <w:pPr>
        <w:pStyle w:val="p1"/>
        <w:ind w:left="-567" w:right="-1" w:firstLine="283"/>
        <w:rPr>
          <w:rStyle w:val="s1"/>
          <w:rFonts w:ascii="Times New Roman" w:eastAsiaTheme="majorEastAsia" w:hAnsi="Times New Roman"/>
          <w:sz w:val="28"/>
          <w:szCs w:val="28"/>
        </w:rPr>
      </w:pPr>
    </w:p>
    <w:p w14:paraId="16D6A4B1" w14:textId="3E2FD466" w:rsidR="00290A4D" w:rsidRDefault="00290A4D" w:rsidP="00536023">
      <w:pPr>
        <w:pStyle w:val="p1"/>
        <w:ind w:left="-567" w:right="-1" w:firstLine="283"/>
        <w:rPr>
          <w:rFonts w:ascii="Times New Roman" w:hAnsi="Times New Roman"/>
          <w:sz w:val="28"/>
          <w:szCs w:val="28"/>
        </w:rPr>
      </w:pPr>
      <w:r w:rsidRPr="00F35562">
        <w:rPr>
          <w:rFonts w:ascii="Times New Roman" w:hAnsi="Times New Roman"/>
          <w:sz w:val="28"/>
          <w:szCs w:val="28"/>
        </w:rPr>
        <w:t>Общее количество субъектов МСП по состоянию н</w:t>
      </w:r>
      <w:r w:rsidR="00536023" w:rsidRPr="00F35562">
        <w:rPr>
          <w:rFonts w:ascii="Times New Roman" w:hAnsi="Times New Roman"/>
          <w:sz w:val="28"/>
          <w:szCs w:val="28"/>
        </w:rPr>
        <w:t xml:space="preserve">а </w:t>
      </w:r>
      <w:r w:rsidRPr="00F35562">
        <w:rPr>
          <w:rFonts w:ascii="Times New Roman" w:hAnsi="Times New Roman"/>
          <w:sz w:val="28"/>
          <w:szCs w:val="28"/>
        </w:rPr>
        <w:t xml:space="preserve">10.07.2025 </w:t>
      </w:r>
      <w:r w:rsidR="00494343" w:rsidRPr="00F35562">
        <w:rPr>
          <w:rFonts w:ascii="Times New Roman" w:hAnsi="Times New Roman"/>
          <w:b/>
          <w:bCs/>
          <w:sz w:val="28"/>
          <w:szCs w:val="28"/>
        </w:rPr>
        <w:t>увеличилось</w:t>
      </w:r>
      <w:r w:rsidRPr="00F35562">
        <w:rPr>
          <w:rFonts w:ascii="Times New Roman" w:hAnsi="Times New Roman"/>
          <w:b/>
          <w:bCs/>
          <w:sz w:val="28"/>
          <w:szCs w:val="28"/>
        </w:rPr>
        <w:t xml:space="preserve"> на </w:t>
      </w:r>
      <w:r w:rsidR="00494343" w:rsidRPr="00F35562">
        <w:rPr>
          <w:rFonts w:ascii="Times New Roman" w:hAnsi="Times New Roman"/>
          <w:b/>
          <w:bCs/>
          <w:sz w:val="28"/>
          <w:szCs w:val="28"/>
        </w:rPr>
        <w:t>3,3</w:t>
      </w:r>
      <w:r w:rsidRPr="00F35562">
        <w:rPr>
          <w:rFonts w:ascii="Times New Roman" w:hAnsi="Times New Roman"/>
          <w:b/>
          <w:bCs/>
          <w:sz w:val="28"/>
          <w:szCs w:val="28"/>
        </w:rPr>
        <w:t>%</w:t>
      </w:r>
      <w:r w:rsidRPr="00F35562">
        <w:rPr>
          <w:rFonts w:ascii="Times New Roman" w:hAnsi="Times New Roman"/>
          <w:sz w:val="28"/>
          <w:szCs w:val="28"/>
        </w:rPr>
        <w:t xml:space="preserve"> и составило </w:t>
      </w:r>
      <w:r w:rsidRPr="00F35562">
        <w:rPr>
          <w:rFonts w:ascii="Times New Roman" w:hAnsi="Times New Roman"/>
          <w:b/>
          <w:bCs/>
          <w:sz w:val="28"/>
          <w:szCs w:val="28"/>
        </w:rPr>
        <w:t>6 389 939</w:t>
      </w:r>
      <w:r w:rsidRPr="00F35562">
        <w:rPr>
          <w:rFonts w:ascii="Times New Roman" w:hAnsi="Times New Roman"/>
          <w:sz w:val="28"/>
          <w:szCs w:val="28"/>
        </w:rPr>
        <w:t>. При</w:t>
      </w:r>
      <w:r w:rsidR="00536023" w:rsidRPr="00F35562">
        <w:rPr>
          <w:rFonts w:ascii="Times New Roman" w:hAnsi="Times New Roman"/>
          <w:sz w:val="28"/>
          <w:szCs w:val="28"/>
        </w:rPr>
        <w:t xml:space="preserve"> </w:t>
      </w:r>
      <w:r w:rsidRPr="00F35562">
        <w:rPr>
          <w:rFonts w:ascii="Times New Roman" w:hAnsi="Times New Roman"/>
          <w:sz w:val="28"/>
          <w:szCs w:val="28"/>
        </w:rPr>
        <w:t xml:space="preserve">этом число юрлиц сократилось на </w:t>
      </w:r>
      <w:r w:rsidR="00536023" w:rsidRPr="00F35562">
        <w:rPr>
          <w:rFonts w:ascii="Times New Roman" w:hAnsi="Times New Roman"/>
          <w:sz w:val="28"/>
          <w:szCs w:val="28"/>
        </w:rPr>
        <w:t>1,9</w:t>
      </w:r>
      <w:r w:rsidRPr="00F35562">
        <w:rPr>
          <w:rFonts w:ascii="Times New Roman" w:hAnsi="Times New Roman"/>
          <w:sz w:val="28"/>
          <w:szCs w:val="28"/>
        </w:rPr>
        <w:t xml:space="preserve">% или на </w:t>
      </w:r>
      <w:r w:rsidR="00536023" w:rsidRPr="00F35562">
        <w:rPr>
          <w:rFonts w:ascii="Times New Roman" w:hAnsi="Times New Roman"/>
          <w:sz w:val="28"/>
          <w:szCs w:val="28"/>
        </w:rPr>
        <w:t xml:space="preserve">40 659 </w:t>
      </w:r>
      <w:r w:rsidRPr="00F35562">
        <w:rPr>
          <w:rFonts w:ascii="Times New Roman" w:hAnsi="Times New Roman"/>
          <w:sz w:val="28"/>
          <w:szCs w:val="28"/>
        </w:rPr>
        <w:t xml:space="preserve">предприятий, а число ИП выросло на </w:t>
      </w:r>
      <w:r w:rsidR="00536023" w:rsidRPr="00F35562">
        <w:rPr>
          <w:rFonts w:ascii="Times New Roman" w:hAnsi="Times New Roman"/>
          <w:sz w:val="28"/>
          <w:szCs w:val="28"/>
        </w:rPr>
        <w:t>6</w:t>
      </w:r>
      <w:r w:rsidRPr="00F35562">
        <w:rPr>
          <w:rFonts w:ascii="Times New Roman" w:hAnsi="Times New Roman"/>
          <w:sz w:val="28"/>
          <w:szCs w:val="28"/>
        </w:rPr>
        <w:t xml:space="preserve"> % или на </w:t>
      </w:r>
      <w:r w:rsidR="00536023" w:rsidRPr="00F35562">
        <w:rPr>
          <w:rFonts w:ascii="Times New Roman" w:hAnsi="Times New Roman"/>
          <w:sz w:val="28"/>
          <w:szCs w:val="28"/>
        </w:rPr>
        <w:t>243</w:t>
      </w:r>
      <w:r w:rsidR="00F35562">
        <w:rPr>
          <w:rFonts w:ascii="Times New Roman" w:hAnsi="Times New Roman"/>
          <w:sz w:val="28"/>
          <w:szCs w:val="28"/>
        </w:rPr>
        <w:t> </w:t>
      </w:r>
      <w:r w:rsidR="00536023" w:rsidRPr="00F35562">
        <w:rPr>
          <w:rFonts w:ascii="Times New Roman" w:hAnsi="Times New Roman"/>
          <w:sz w:val="28"/>
          <w:szCs w:val="28"/>
        </w:rPr>
        <w:t>859</w:t>
      </w:r>
      <w:r w:rsidRPr="00F35562">
        <w:rPr>
          <w:rFonts w:ascii="Times New Roman" w:hAnsi="Times New Roman"/>
          <w:sz w:val="28"/>
          <w:szCs w:val="28"/>
        </w:rPr>
        <w:t>.</w:t>
      </w:r>
    </w:p>
    <w:p w14:paraId="6D0F98B1" w14:textId="77777777" w:rsidR="00F35562" w:rsidRPr="00F35562" w:rsidRDefault="00F35562" w:rsidP="00536023">
      <w:pPr>
        <w:pStyle w:val="p1"/>
        <w:ind w:left="-567" w:right="-1" w:firstLine="283"/>
        <w:rPr>
          <w:rFonts w:ascii="Times New Roman" w:hAnsi="Times New Roman"/>
          <w:sz w:val="28"/>
          <w:szCs w:val="28"/>
        </w:rPr>
      </w:pPr>
    </w:p>
    <w:p w14:paraId="3B99A3EE" w14:textId="4E393BA8" w:rsidR="00536023" w:rsidRDefault="00F35562" w:rsidP="00536023">
      <w:pPr>
        <w:pStyle w:val="p1"/>
        <w:ind w:left="-567" w:right="-1" w:firstLine="283"/>
        <w:rPr>
          <w:rFonts w:ascii="Times New Roman" w:eastAsiaTheme="majorEastAsia" w:hAnsi="Times New Roman"/>
          <w:sz w:val="28"/>
          <w:szCs w:val="28"/>
        </w:rPr>
      </w:pPr>
      <w:r>
        <w:rPr>
          <w:rFonts w:ascii="Times New Roman" w:eastAsiaTheme="majorEastAsia" w:hAnsi="Times New Roman"/>
          <w:sz w:val="28"/>
          <w:szCs w:val="28"/>
        </w:rPr>
        <w:t xml:space="preserve">Согласно данным Единого реестра субъектов МСП (по состоянию на </w:t>
      </w:r>
      <w:r w:rsidR="009774D3">
        <w:rPr>
          <w:rFonts w:ascii="Times New Roman" w:eastAsiaTheme="majorEastAsia" w:hAnsi="Times New Roman"/>
          <w:sz w:val="28"/>
          <w:szCs w:val="28"/>
        </w:rPr>
        <w:t>1</w:t>
      </w:r>
      <w:r>
        <w:rPr>
          <w:rFonts w:ascii="Times New Roman" w:eastAsiaTheme="majorEastAsia" w:hAnsi="Times New Roman"/>
          <w:sz w:val="28"/>
          <w:szCs w:val="28"/>
        </w:rPr>
        <w:t>0.07.2025)</w:t>
      </w:r>
    </w:p>
    <w:p w14:paraId="62D80DB7" w14:textId="77777777" w:rsidR="00F35562" w:rsidRPr="00F35562" w:rsidRDefault="00F35562" w:rsidP="00536023">
      <w:pPr>
        <w:pStyle w:val="p1"/>
        <w:ind w:left="-567" w:right="-1" w:firstLine="283"/>
        <w:rPr>
          <w:rFonts w:ascii="Times New Roman" w:eastAsiaTheme="majorEastAsia" w:hAnsi="Times New Roman"/>
          <w:sz w:val="28"/>
          <w:szCs w:val="28"/>
        </w:rPr>
      </w:pPr>
    </w:p>
    <w:tbl>
      <w:tblPr>
        <w:tblW w:w="11482" w:type="dxa"/>
        <w:tblInd w:w="-1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410"/>
        <w:gridCol w:w="2410"/>
        <w:gridCol w:w="1564"/>
        <w:gridCol w:w="2126"/>
      </w:tblGrid>
      <w:tr w:rsidR="00471720" w:rsidRPr="00F35562" w14:paraId="7CBDD8FC" w14:textId="77777777" w:rsidTr="00763ADD">
        <w:trPr>
          <w:trHeight w:val="320"/>
        </w:trPr>
        <w:tc>
          <w:tcPr>
            <w:tcW w:w="2972" w:type="dxa"/>
            <w:shd w:val="clear" w:color="auto" w:fill="4C94D8" w:themeFill="text2" w:themeFillTint="80"/>
            <w:noWrap/>
            <w:vAlign w:val="bottom"/>
            <w:hideMark/>
          </w:tcPr>
          <w:p w14:paraId="6F4D064F" w14:textId="77777777" w:rsidR="00471720" w:rsidRPr="00471720" w:rsidRDefault="00471720" w:rsidP="00471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10" w:type="dxa"/>
            <w:shd w:val="clear" w:color="auto" w:fill="4C94D8" w:themeFill="text2" w:themeFillTint="80"/>
            <w:noWrap/>
            <w:vAlign w:val="bottom"/>
            <w:hideMark/>
          </w:tcPr>
          <w:p w14:paraId="78F7F3F7" w14:textId="77777777" w:rsidR="00471720" w:rsidRPr="00471720" w:rsidRDefault="00471720" w:rsidP="00471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72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 10 июля 2025 года</w:t>
            </w:r>
          </w:p>
        </w:tc>
        <w:tc>
          <w:tcPr>
            <w:tcW w:w="2410" w:type="dxa"/>
            <w:shd w:val="clear" w:color="auto" w:fill="4C94D8" w:themeFill="text2" w:themeFillTint="80"/>
            <w:noWrap/>
            <w:vAlign w:val="bottom"/>
            <w:hideMark/>
          </w:tcPr>
          <w:p w14:paraId="5B5740E4" w14:textId="77777777" w:rsidR="00471720" w:rsidRPr="00471720" w:rsidRDefault="00471720" w:rsidP="00471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72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на 10 июля 2024 года </w:t>
            </w:r>
          </w:p>
        </w:tc>
        <w:tc>
          <w:tcPr>
            <w:tcW w:w="1564" w:type="dxa"/>
            <w:shd w:val="clear" w:color="auto" w:fill="4C94D8" w:themeFill="text2" w:themeFillTint="80"/>
            <w:noWrap/>
            <w:vAlign w:val="bottom"/>
            <w:hideMark/>
          </w:tcPr>
          <w:p w14:paraId="3D6155E7" w14:textId="77777777" w:rsidR="00471720" w:rsidRPr="00471720" w:rsidRDefault="00471720" w:rsidP="00471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72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Динамика к 2024 году, в %</w:t>
            </w:r>
          </w:p>
        </w:tc>
        <w:tc>
          <w:tcPr>
            <w:tcW w:w="2126" w:type="dxa"/>
            <w:shd w:val="clear" w:color="auto" w:fill="4C94D8" w:themeFill="text2" w:themeFillTint="80"/>
            <w:noWrap/>
            <w:vAlign w:val="bottom"/>
            <w:hideMark/>
          </w:tcPr>
          <w:p w14:paraId="5A29480C" w14:textId="1B0F7BCB" w:rsidR="00471720" w:rsidRPr="00471720" w:rsidRDefault="00471720" w:rsidP="00471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72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Динамика к 2024 году</w:t>
            </w:r>
            <w:r w:rsidR="00763ADD" w:rsidRPr="00F355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</w:t>
            </w:r>
            <w:r w:rsidRPr="0047172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по кол-ву </w:t>
            </w:r>
          </w:p>
        </w:tc>
      </w:tr>
      <w:tr w:rsidR="00471720" w:rsidRPr="00F35562" w14:paraId="1210B179" w14:textId="77777777" w:rsidTr="00763ADD">
        <w:trPr>
          <w:trHeight w:val="320"/>
        </w:trPr>
        <w:tc>
          <w:tcPr>
            <w:tcW w:w="2972" w:type="dxa"/>
            <w:shd w:val="clear" w:color="auto" w:fill="4C94D8" w:themeFill="text2" w:themeFillTint="80"/>
            <w:noWrap/>
            <w:vAlign w:val="bottom"/>
            <w:hideMark/>
          </w:tcPr>
          <w:p w14:paraId="1A3A3994" w14:textId="77777777" w:rsidR="00471720" w:rsidRPr="00471720" w:rsidRDefault="00471720" w:rsidP="00471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72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Число МСП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6BFAA2C" w14:textId="77777777" w:rsidR="00471720" w:rsidRPr="00471720" w:rsidRDefault="00471720" w:rsidP="00471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72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6 389 939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1F037CB" w14:textId="77777777" w:rsidR="00471720" w:rsidRPr="00471720" w:rsidRDefault="00471720" w:rsidP="00471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72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6 186 739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37995079" w14:textId="77777777" w:rsidR="00471720" w:rsidRPr="00471720" w:rsidRDefault="00471720" w:rsidP="00471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72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3,3%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FB0F0C0" w14:textId="77777777" w:rsidR="00471720" w:rsidRPr="00471720" w:rsidRDefault="00471720" w:rsidP="00471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72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203 200</w:t>
            </w:r>
          </w:p>
        </w:tc>
      </w:tr>
      <w:tr w:rsidR="00471720" w:rsidRPr="00F35562" w14:paraId="7EFF3FE5" w14:textId="77777777" w:rsidTr="00763ADD">
        <w:trPr>
          <w:trHeight w:val="320"/>
        </w:trPr>
        <w:tc>
          <w:tcPr>
            <w:tcW w:w="2972" w:type="dxa"/>
            <w:shd w:val="clear" w:color="auto" w:fill="4C94D8" w:themeFill="text2" w:themeFillTint="80"/>
            <w:noWrap/>
            <w:vAlign w:val="bottom"/>
            <w:hideMark/>
          </w:tcPr>
          <w:p w14:paraId="25751985" w14:textId="77777777" w:rsidR="00471720" w:rsidRPr="00471720" w:rsidRDefault="00471720" w:rsidP="00471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72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микропредприятия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860BD63" w14:textId="77777777" w:rsidR="00471720" w:rsidRPr="00471720" w:rsidRDefault="00471720" w:rsidP="00471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72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6 132 014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24E5009" w14:textId="77777777" w:rsidR="00471720" w:rsidRPr="00471720" w:rsidRDefault="00471720" w:rsidP="00471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72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5 937 741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216157A4" w14:textId="77777777" w:rsidR="00471720" w:rsidRPr="00471720" w:rsidRDefault="00471720" w:rsidP="00471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72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3,3%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E6BF769" w14:textId="77777777" w:rsidR="00471720" w:rsidRPr="00471720" w:rsidRDefault="00471720" w:rsidP="00471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72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194 273</w:t>
            </w:r>
          </w:p>
        </w:tc>
      </w:tr>
      <w:tr w:rsidR="00471720" w:rsidRPr="00F35562" w14:paraId="48FF8DA3" w14:textId="77777777" w:rsidTr="00763ADD">
        <w:trPr>
          <w:trHeight w:val="320"/>
        </w:trPr>
        <w:tc>
          <w:tcPr>
            <w:tcW w:w="2972" w:type="dxa"/>
            <w:shd w:val="clear" w:color="auto" w:fill="4C94D8" w:themeFill="text2" w:themeFillTint="80"/>
            <w:noWrap/>
            <w:vAlign w:val="bottom"/>
            <w:hideMark/>
          </w:tcPr>
          <w:p w14:paraId="214342B5" w14:textId="77777777" w:rsidR="00471720" w:rsidRPr="00471720" w:rsidRDefault="00471720" w:rsidP="00471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72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малые предприятия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C62DFAA" w14:textId="77777777" w:rsidR="00471720" w:rsidRPr="00471720" w:rsidRDefault="00471720" w:rsidP="00471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72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235 778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82B424A" w14:textId="77777777" w:rsidR="00471720" w:rsidRPr="00471720" w:rsidRDefault="00471720" w:rsidP="00471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72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228 211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5E9B004D" w14:textId="77777777" w:rsidR="00471720" w:rsidRPr="00471720" w:rsidRDefault="00471720" w:rsidP="00471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72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3,3%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B6767A1" w14:textId="77777777" w:rsidR="00471720" w:rsidRPr="00471720" w:rsidRDefault="00471720" w:rsidP="00471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72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7 567</w:t>
            </w:r>
          </w:p>
        </w:tc>
      </w:tr>
      <w:tr w:rsidR="00471720" w:rsidRPr="00F35562" w14:paraId="55BE4374" w14:textId="77777777" w:rsidTr="00763ADD">
        <w:trPr>
          <w:trHeight w:val="320"/>
        </w:trPr>
        <w:tc>
          <w:tcPr>
            <w:tcW w:w="2972" w:type="dxa"/>
            <w:shd w:val="clear" w:color="auto" w:fill="4C94D8" w:themeFill="text2" w:themeFillTint="80"/>
            <w:noWrap/>
            <w:vAlign w:val="bottom"/>
            <w:hideMark/>
          </w:tcPr>
          <w:p w14:paraId="0EE993B0" w14:textId="77777777" w:rsidR="00471720" w:rsidRPr="00471720" w:rsidRDefault="00471720" w:rsidP="00471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72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средние предприятия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1D388E0" w14:textId="77777777" w:rsidR="00471720" w:rsidRPr="00471720" w:rsidRDefault="00471720" w:rsidP="00471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72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22 147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B36CD39" w14:textId="77777777" w:rsidR="00471720" w:rsidRPr="00471720" w:rsidRDefault="00471720" w:rsidP="00471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72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20 787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206BC100" w14:textId="77777777" w:rsidR="00471720" w:rsidRPr="00471720" w:rsidRDefault="00471720" w:rsidP="00471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72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6,5%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0D7E6CD" w14:textId="77777777" w:rsidR="00471720" w:rsidRPr="00471720" w:rsidRDefault="00471720" w:rsidP="00471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72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1 360</w:t>
            </w:r>
          </w:p>
        </w:tc>
      </w:tr>
      <w:tr w:rsidR="00471720" w:rsidRPr="00F35562" w14:paraId="0C393894" w14:textId="77777777" w:rsidTr="00763ADD">
        <w:trPr>
          <w:trHeight w:val="320"/>
        </w:trPr>
        <w:tc>
          <w:tcPr>
            <w:tcW w:w="2972" w:type="dxa"/>
            <w:shd w:val="clear" w:color="auto" w:fill="4C94D8" w:themeFill="text2" w:themeFillTint="80"/>
            <w:noWrap/>
            <w:vAlign w:val="bottom"/>
            <w:hideMark/>
          </w:tcPr>
          <w:p w14:paraId="7F2E9214" w14:textId="77777777" w:rsidR="00471720" w:rsidRPr="00471720" w:rsidRDefault="00471720" w:rsidP="00471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72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число юр. лиц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8A6FA68" w14:textId="77777777" w:rsidR="00471720" w:rsidRPr="00471720" w:rsidRDefault="00471720" w:rsidP="00471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72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2 133 150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8E14C42" w14:textId="77777777" w:rsidR="00471720" w:rsidRPr="00471720" w:rsidRDefault="00471720" w:rsidP="00471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72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2 173 809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76377011" w14:textId="77777777" w:rsidR="00471720" w:rsidRPr="00471720" w:rsidRDefault="00471720" w:rsidP="00471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72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-1,9%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7D33230" w14:textId="77777777" w:rsidR="00471720" w:rsidRPr="00471720" w:rsidRDefault="00471720" w:rsidP="00471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72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-40 659</w:t>
            </w:r>
          </w:p>
        </w:tc>
      </w:tr>
      <w:tr w:rsidR="00471720" w:rsidRPr="00F35562" w14:paraId="4226F2FA" w14:textId="77777777" w:rsidTr="00763ADD">
        <w:trPr>
          <w:trHeight w:val="320"/>
        </w:trPr>
        <w:tc>
          <w:tcPr>
            <w:tcW w:w="2972" w:type="dxa"/>
            <w:shd w:val="clear" w:color="auto" w:fill="4C94D8" w:themeFill="text2" w:themeFillTint="80"/>
            <w:noWrap/>
            <w:vAlign w:val="bottom"/>
            <w:hideMark/>
          </w:tcPr>
          <w:p w14:paraId="0A3C30C7" w14:textId="77777777" w:rsidR="00471720" w:rsidRPr="00471720" w:rsidRDefault="00471720" w:rsidP="00471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72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ИП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227FFCF" w14:textId="77777777" w:rsidR="00471720" w:rsidRPr="00471720" w:rsidRDefault="00471720" w:rsidP="00471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72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4 256 789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38D86E9" w14:textId="77777777" w:rsidR="00471720" w:rsidRPr="00471720" w:rsidRDefault="00471720" w:rsidP="00471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72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4 012 930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377D62E6" w14:textId="77777777" w:rsidR="00471720" w:rsidRPr="00471720" w:rsidRDefault="00471720" w:rsidP="00471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72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6,1%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047EB9E" w14:textId="77777777" w:rsidR="00471720" w:rsidRPr="00471720" w:rsidRDefault="00471720" w:rsidP="00471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172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243 859</w:t>
            </w:r>
          </w:p>
        </w:tc>
      </w:tr>
    </w:tbl>
    <w:p w14:paraId="2EDFDAB0" w14:textId="77777777" w:rsidR="00536023" w:rsidRPr="00F35562" w:rsidRDefault="00536023" w:rsidP="00536023">
      <w:pPr>
        <w:pStyle w:val="p1"/>
        <w:ind w:left="-567" w:right="-1" w:firstLine="283"/>
        <w:rPr>
          <w:rFonts w:ascii="Times New Roman" w:eastAsiaTheme="majorEastAsia" w:hAnsi="Times New Roman"/>
          <w:sz w:val="28"/>
          <w:szCs w:val="28"/>
        </w:rPr>
      </w:pPr>
    </w:p>
    <w:p w14:paraId="07FEF5D9" w14:textId="77777777" w:rsidR="00290A4D" w:rsidRPr="00F35562" w:rsidRDefault="00290A4D" w:rsidP="00290A4D">
      <w:pPr>
        <w:pStyle w:val="p1"/>
        <w:ind w:left="-567" w:right="-1" w:firstLine="283"/>
        <w:rPr>
          <w:rFonts w:ascii="Times New Roman" w:hAnsi="Times New Roman"/>
          <w:sz w:val="28"/>
          <w:szCs w:val="28"/>
        </w:rPr>
      </w:pPr>
    </w:p>
    <w:p w14:paraId="789D94A4" w14:textId="25CC96FE" w:rsidR="00494343" w:rsidRDefault="00494343" w:rsidP="00D10CFC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F35562">
        <w:rPr>
          <w:rFonts w:ascii="Times New Roman" w:hAnsi="Times New Roman" w:cs="Times New Roman"/>
          <w:sz w:val="28"/>
          <w:szCs w:val="28"/>
        </w:rPr>
        <w:t>Почти во всех субъектах</w:t>
      </w:r>
      <w:r w:rsidR="00763ADD" w:rsidRPr="00F3556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F35562">
        <w:rPr>
          <w:rFonts w:ascii="Times New Roman" w:hAnsi="Times New Roman" w:cs="Times New Roman"/>
          <w:sz w:val="28"/>
          <w:szCs w:val="28"/>
        </w:rPr>
        <w:t xml:space="preserve"> количество МСП увеличилось</w:t>
      </w:r>
      <w:r w:rsidR="009774D3">
        <w:rPr>
          <w:rFonts w:ascii="Times New Roman" w:hAnsi="Times New Roman" w:cs="Times New Roman"/>
          <w:sz w:val="28"/>
          <w:szCs w:val="28"/>
        </w:rPr>
        <w:t xml:space="preserve">, исключение составляет лишь Мурманская область. </w:t>
      </w:r>
    </w:p>
    <w:p w14:paraId="6D62F362" w14:textId="66A70838" w:rsidR="00F35562" w:rsidRPr="00F35562" w:rsidRDefault="00F35562" w:rsidP="00F35562">
      <w:pPr>
        <w:ind w:left="-567" w:firstLine="28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35562">
        <w:rPr>
          <w:rFonts w:ascii="Times New Roman" w:hAnsi="Times New Roman" w:cs="Times New Roman"/>
          <w:i/>
          <w:iCs/>
          <w:sz w:val="28"/>
          <w:szCs w:val="28"/>
        </w:rPr>
        <w:t>Количество субъектов МСП в разрезе субъектов Российской Федерации.</w:t>
      </w:r>
    </w:p>
    <w:tbl>
      <w:tblPr>
        <w:tblW w:w="12860" w:type="dxa"/>
        <w:tblInd w:w="421" w:type="dxa"/>
        <w:tblLook w:val="04A0" w:firstRow="1" w:lastRow="0" w:firstColumn="1" w:lastColumn="0" w:noHBand="0" w:noVBand="1"/>
      </w:tblPr>
      <w:tblGrid>
        <w:gridCol w:w="2532"/>
        <w:gridCol w:w="1505"/>
        <w:gridCol w:w="1505"/>
        <w:gridCol w:w="1419"/>
        <w:gridCol w:w="1566"/>
        <w:gridCol w:w="4638"/>
      </w:tblGrid>
      <w:tr w:rsidR="00763ADD" w:rsidRPr="00F35562" w14:paraId="65B353A0" w14:textId="77777777" w:rsidTr="00763ADD">
        <w:trPr>
          <w:gridAfter w:val="1"/>
          <w:wAfter w:w="4638" w:type="dxa"/>
          <w:trHeight w:val="533"/>
        </w:trPr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315F" w14:textId="77777777" w:rsidR="00763ADD" w:rsidRPr="00763ADD" w:rsidRDefault="00763ADD" w:rsidP="0076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B485" w14:textId="77777777" w:rsidR="00763ADD" w:rsidRPr="00763ADD" w:rsidRDefault="00763ADD" w:rsidP="0076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Всего по состоянию на 10.07.2025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3633" w14:textId="77777777" w:rsidR="00763ADD" w:rsidRPr="00763ADD" w:rsidRDefault="00763ADD" w:rsidP="0076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Всего по состоянию на 10.07.2024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FADF" w14:textId="77777777" w:rsidR="00763ADD" w:rsidRPr="00763ADD" w:rsidRDefault="00763ADD" w:rsidP="0076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Динамика к 2024 году, в 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2DA0" w14:textId="5A65D404" w:rsidR="00763ADD" w:rsidRPr="00763ADD" w:rsidRDefault="00763ADD" w:rsidP="000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Динамика к 2025 году </w:t>
            </w:r>
            <w:r w:rsidR="000F09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 количеству</w:t>
            </w:r>
          </w:p>
        </w:tc>
      </w:tr>
      <w:tr w:rsidR="00763ADD" w:rsidRPr="00F35562" w14:paraId="4DB06325" w14:textId="77777777" w:rsidTr="00763ADD">
        <w:trPr>
          <w:trHeight w:val="300"/>
        </w:trPr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C0EBF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E8543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B26F2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1CFF4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ACC4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AEF9" w14:textId="77777777" w:rsidR="00763ADD" w:rsidRPr="00763ADD" w:rsidRDefault="00763ADD" w:rsidP="0076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11F760F8" w14:textId="77777777" w:rsidTr="00763ADD">
        <w:trPr>
          <w:trHeight w:val="300"/>
        </w:trPr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8505F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FFC64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64CC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18FC5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521B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B1F9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22CE1F8F" w14:textId="77777777" w:rsidTr="00763ADD">
        <w:trPr>
          <w:trHeight w:val="300"/>
        </w:trPr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FD6D2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1021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493AA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193C8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F543E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C0A4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6F09F568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bottom"/>
            <w:hideMark/>
          </w:tcPr>
          <w:p w14:paraId="589D6B78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Российская Федерация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bottom"/>
            <w:hideMark/>
          </w:tcPr>
          <w:p w14:paraId="2A30AF1D" w14:textId="77777777" w:rsidR="00763ADD" w:rsidRPr="00763ADD" w:rsidRDefault="00763ADD" w:rsidP="0076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6 389 939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bottom"/>
            <w:hideMark/>
          </w:tcPr>
          <w:p w14:paraId="28BAC12E" w14:textId="77777777" w:rsidR="00763ADD" w:rsidRPr="00763ADD" w:rsidRDefault="00763ADD" w:rsidP="0076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6 186 739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vAlign w:val="bottom"/>
            <w:hideMark/>
          </w:tcPr>
          <w:p w14:paraId="1F91CCCB" w14:textId="49F8CCDB" w:rsidR="00763ADD" w:rsidRPr="00763ADD" w:rsidRDefault="00763ADD" w:rsidP="0076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  <w:r w:rsidR="008654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,3</w:t>
            </w:r>
            <w:r w:rsidRPr="00763A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vAlign w:val="bottom"/>
            <w:hideMark/>
          </w:tcPr>
          <w:p w14:paraId="376A3B5F" w14:textId="77777777" w:rsidR="00763ADD" w:rsidRPr="00763ADD" w:rsidRDefault="00763ADD" w:rsidP="0076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203 200</w:t>
            </w:r>
          </w:p>
        </w:tc>
        <w:tc>
          <w:tcPr>
            <w:tcW w:w="4638" w:type="dxa"/>
            <w:vAlign w:val="center"/>
            <w:hideMark/>
          </w:tcPr>
          <w:p w14:paraId="01748B20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5336C76B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bottom"/>
            <w:hideMark/>
          </w:tcPr>
          <w:p w14:paraId="6C188C1E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Центральный федеральный округ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bottom"/>
            <w:hideMark/>
          </w:tcPr>
          <w:p w14:paraId="04C45184" w14:textId="77777777" w:rsidR="00763ADD" w:rsidRPr="00763ADD" w:rsidRDefault="00763ADD" w:rsidP="0076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1 985 911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bottom"/>
            <w:hideMark/>
          </w:tcPr>
          <w:p w14:paraId="7A77D6BE" w14:textId="77777777" w:rsidR="00763ADD" w:rsidRPr="00763ADD" w:rsidRDefault="00763ADD" w:rsidP="0076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1 947 590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vAlign w:val="bottom"/>
            <w:hideMark/>
          </w:tcPr>
          <w:p w14:paraId="62763427" w14:textId="3B67327E" w:rsidR="00763ADD" w:rsidRPr="00763ADD" w:rsidRDefault="00763ADD" w:rsidP="0076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="008654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,0</w:t>
            </w:r>
            <w:r w:rsidRPr="00763A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vAlign w:val="bottom"/>
            <w:hideMark/>
          </w:tcPr>
          <w:p w14:paraId="6BBBA30B" w14:textId="77777777" w:rsidR="00763ADD" w:rsidRPr="00763ADD" w:rsidRDefault="00763ADD" w:rsidP="0076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38 321</w:t>
            </w:r>
          </w:p>
        </w:tc>
        <w:tc>
          <w:tcPr>
            <w:tcW w:w="4638" w:type="dxa"/>
            <w:vAlign w:val="center"/>
            <w:hideMark/>
          </w:tcPr>
          <w:p w14:paraId="186AC5E6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1C691F91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D3CEB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Белгородская область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6F68A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60 346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CC6A8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58 728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C930" w14:textId="6CBA4C45" w:rsidR="00763ADD" w:rsidRPr="00763ADD" w:rsidRDefault="008654C4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2,8</w:t>
            </w:r>
            <w:r w:rsidR="00763ADD"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1A75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1 618</w:t>
            </w:r>
          </w:p>
        </w:tc>
        <w:tc>
          <w:tcPr>
            <w:tcW w:w="4638" w:type="dxa"/>
            <w:vAlign w:val="center"/>
            <w:hideMark/>
          </w:tcPr>
          <w:p w14:paraId="6EDFD7DD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72B4806B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CAEE8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Брянская область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EBAB9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36 515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E06C6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36 127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C347" w14:textId="052E17A2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 w:rsidR="008654C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,1</w:t>
            </w: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6377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388</w:t>
            </w:r>
          </w:p>
        </w:tc>
        <w:tc>
          <w:tcPr>
            <w:tcW w:w="4638" w:type="dxa"/>
            <w:vAlign w:val="center"/>
            <w:hideMark/>
          </w:tcPr>
          <w:p w14:paraId="591AC2EA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01E3FDEA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F7AEA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Владимирская область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B2805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51 685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B0676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50 824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8AA6" w14:textId="2387E698" w:rsidR="00763ADD" w:rsidRPr="00763ADD" w:rsidRDefault="008654C4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1,7</w:t>
            </w:r>
            <w:r w:rsidR="00763ADD"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DB78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861</w:t>
            </w:r>
          </w:p>
        </w:tc>
        <w:tc>
          <w:tcPr>
            <w:tcW w:w="4638" w:type="dxa"/>
            <w:vAlign w:val="center"/>
            <w:hideMark/>
          </w:tcPr>
          <w:p w14:paraId="2FF26A47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43474AA3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09E80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Воронежская область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D5997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87 004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2AC1A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84 418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4EC4" w14:textId="10D638C3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  <w:r w:rsidR="008654C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,1</w:t>
            </w: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8FA5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2 586</w:t>
            </w:r>
          </w:p>
        </w:tc>
        <w:tc>
          <w:tcPr>
            <w:tcW w:w="4638" w:type="dxa"/>
            <w:vAlign w:val="center"/>
            <w:hideMark/>
          </w:tcPr>
          <w:p w14:paraId="679E69A2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571B82BD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72070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Ивановская область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43EA2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42 310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38D70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41 383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F18F" w14:textId="58395C5E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="008654C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,2</w:t>
            </w: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B5C4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927</w:t>
            </w:r>
          </w:p>
        </w:tc>
        <w:tc>
          <w:tcPr>
            <w:tcW w:w="4638" w:type="dxa"/>
            <w:vAlign w:val="center"/>
            <w:hideMark/>
          </w:tcPr>
          <w:p w14:paraId="22BA1099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18077E7E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37F99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Калужская область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302D9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43 334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118BE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41 950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3006" w14:textId="35622AF9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  <w:r w:rsidR="008654C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,3</w:t>
            </w: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51D1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1 384</w:t>
            </w:r>
          </w:p>
        </w:tc>
        <w:tc>
          <w:tcPr>
            <w:tcW w:w="4638" w:type="dxa"/>
            <w:vAlign w:val="center"/>
            <w:hideMark/>
          </w:tcPr>
          <w:p w14:paraId="2149672A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4E22F987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C5F25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Костромская область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AF133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22 827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3F471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22 632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4E66" w14:textId="43A72182" w:rsidR="00763ADD" w:rsidRPr="00763ADD" w:rsidRDefault="008654C4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0,9</w:t>
            </w:r>
            <w:r w:rsidR="00763ADD"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4D22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195</w:t>
            </w:r>
          </w:p>
        </w:tc>
        <w:tc>
          <w:tcPr>
            <w:tcW w:w="4638" w:type="dxa"/>
            <w:vAlign w:val="center"/>
            <w:hideMark/>
          </w:tcPr>
          <w:p w14:paraId="76950663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61FE7EE0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B89BC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Курская область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FB508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33 548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0D58A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33 544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DC9B" w14:textId="6338C563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  <w:r w:rsidR="008654C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,0</w:t>
            </w: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1F79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4638" w:type="dxa"/>
            <w:vAlign w:val="center"/>
            <w:hideMark/>
          </w:tcPr>
          <w:p w14:paraId="31DC0D7F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08AFBBC1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64AFC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Липецкая область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7B02A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39 345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E1672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38 282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EF6E" w14:textId="4956B22B" w:rsidR="00763ADD" w:rsidRPr="00763ADD" w:rsidRDefault="008654C4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2,8</w:t>
            </w:r>
            <w:r w:rsidR="00763ADD"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0489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1 063</w:t>
            </w:r>
          </w:p>
        </w:tc>
        <w:tc>
          <w:tcPr>
            <w:tcW w:w="4638" w:type="dxa"/>
            <w:vAlign w:val="center"/>
            <w:hideMark/>
          </w:tcPr>
          <w:p w14:paraId="0C17D0BE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1CE962AD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28D77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Московская область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9EA78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442 305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4C813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426 616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4981" w14:textId="6E053C0B" w:rsidR="00763ADD" w:rsidRPr="00763ADD" w:rsidRDefault="008654C4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3,7</w:t>
            </w:r>
            <w:r w:rsidR="00763ADD"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DA71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15 689</w:t>
            </w:r>
          </w:p>
        </w:tc>
        <w:tc>
          <w:tcPr>
            <w:tcW w:w="4638" w:type="dxa"/>
            <w:vAlign w:val="center"/>
            <w:hideMark/>
          </w:tcPr>
          <w:p w14:paraId="6DD4EF33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3154E55B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B56F2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Орловская область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3626C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24 650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3A147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24 317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E4AE" w14:textId="67607E2A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 w:rsidR="008654C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,4</w:t>
            </w: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B06A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333</w:t>
            </w:r>
          </w:p>
        </w:tc>
        <w:tc>
          <w:tcPr>
            <w:tcW w:w="4638" w:type="dxa"/>
            <w:vAlign w:val="center"/>
            <w:hideMark/>
          </w:tcPr>
          <w:p w14:paraId="4E47BE1B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627AFE8E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F9BD8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Рязанская область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A6165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41 413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734D0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40 574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D03A" w14:textId="32B64AF8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="008654C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,1</w:t>
            </w: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118A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839</w:t>
            </w:r>
          </w:p>
        </w:tc>
        <w:tc>
          <w:tcPr>
            <w:tcW w:w="4638" w:type="dxa"/>
            <w:vAlign w:val="center"/>
            <w:hideMark/>
          </w:tcPr>
          <w:p w14:paraId="4F03DE7B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44020FD5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480AE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Смоленская область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946B0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38 311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99F9B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37 163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FD10" w14:textId="04A6D2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  <w:r w:rsidR="008654C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,1</w:t>
            </w: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1D1C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1 148</w:t>
            </w:r>
          </w:p>
        </w:tc>
        <w:tc>
          <w:tcPr>
            <w:tcW w:w="4638" w:type="dxa"/>
            <w:vAlign w:val="center"/>
            <w:hideMark/>
          </w:tcPr>
          <w:p w14:paraId="429AB442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195A5502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63FA3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Тамбовская область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42136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29 732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AFC04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29 457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18C6" w14:textId="661E6E97" w:rsidR="00763ADD" w:rsidRPr="00763ADD" w:rsidRDefault="008654C4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0,9</w:t>
            </w:r>
            <w:r w:rsidR="00763ADD"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05F3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275</w:t>
            </w:r>
          </w:p>
        </w:tc>
        <w:tc>
          <w:tcPr>
            <w:tcW w:w="4638" w:type="dxa"/>
            <w:vAlign w:val="center"/>
            <w:hideMark/>
          </w:tcPr>
          <w:p w14:paraId="45A30096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3CDEDFFC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BF163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Тверская область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83DA0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46 553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11B17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45 741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ED6B" w14:textId="67E6BD8C" w:rsidR="00763ADD" w:rsidRPr="00763ADD" w:rsidRDefault="008654C4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1,8</w:t>
            </w:r>
            <w:r w:rsidR="00763ADD"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CDDC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812</w:t>
            </w:r>
          </w:p>
        </w:tc>
        <w:tc>
          <w:tcPr>
            <w:tcW w:w="4638" w:type="dxa"/>
            <w:vAlign w:val="center"/>
            <w:hideMark/>
          </w:tcPr>
          <w:p w14:paraId="6A0E2CF0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6A7A0D86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3967F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Тульская область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158B5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52 677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4F80A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52 252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5AC5" w14:textId="01A81388" w:rsidR="00763ADD" w:rsidRPr="00763ADD" w:rsidRDefault="008654C4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0,8</w:t>
            </w:r>
            <w:r w:rsidR="00763ADD"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07D2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425</w:t>
            </w:r>
          </w:p>
        </w:tc>
        <w:tc>
          <w:tcPr>
            <w:tcW w:w="4638" w:type="dxa"/>
            <w:vAlign w:val="center"/>
            <w:hideMark/>
          </w:tcPr>
          <w:p w14:paraId="604FA501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7A85579A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5B8AD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Ярославская область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AAD5F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49 435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9FE43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48 654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27A3" w14:textId="3C82F177" w:rsidR="00763ADD" w:rsidRPr="00763ADD" w:rsidRDefault="008654C4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1,6</w:t>
            </w:r>
            <w:r w:rsidR="00763ADD"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3CC9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781</w:t>
            </w:r>
          </w:p>
        </w:tc>
        <w:tc>
          <w:tcPr>
            <w:tcW w:w="4638" w:type="dxa"/>
            <w:vAlign w:val="center"/>
            <w:hideMark/>
          </w:tcPr>
          <w:p w14:paraId="225D90B6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496EB267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EA5B4" w14:textId="77C90482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</w:t>
            </w:r>
            <w:r w:rsidR="00C72B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Москва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7E6D8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843 921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E15C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834 928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47AF" w14:textId="02979CF2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 w:rsidR="008654C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,1</w:t>
            </w: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E66F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8 993</w:t>
            </w:r>
          </w:p>
        </w:tc>
        <w:tc>
          <w:tcPr>
            <w:tcW w:w="4638" w:type="dxa"/>
            <w:vAlign w:val="center"/>
            <w:hideMark/>
          </w:tcPr>
          <w:p w14:paraId="3963EC58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2CB83540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bottom"/>
            <w:hideMark/>
          </w:tcPr>
          <w:p w14:paraId="36BEE95E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Сибирский федеральный округ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bottom"/>
            <w:hideMark/>
          </w:tcPr>
          <w:p w14:paraId="550B8DB8" w14:textId="77777777" w:rsidR="00763ADD" w:rsidRPr="00763ADD" w:rsidRDefault="00763ADD" w:rsidP="0076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633 023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bottom"/>
            <w:hideMark/>
          </w:tcPr>
          <w:p w14:paraId="3748AC21" w14:textId="77777777" w:rsidR="00763ADD" w:rsidRPr="00763ADD" w:rsidRDefault="00763ADD" w:rsidP="0076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617 934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vAlign w:val="bottom"/>
            <w:hideMark/>
          </w:tcPr>
          <w:p w14:paraId="7A00311F" w14:textId="1BAB262B" w:rsidR="00763ADD" w:rsidRPr="00763ADD" w:rsidRDefault="00763ADD" w:rsidP="0076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="008654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,4</w:t>
            </w:r>
            <w:r w:rsidRPr="00763A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vAlign w:val="bottom"/>
            <w:hideMark/>
          </w:tcPr>
          <w:p w14:paraId="746968DF" w14:textId="77777777" w:rsidR="00763ADD" w:rsidRPr="00763ADD" w:rsidRDefault="00763ADD" w:rsidP="0076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15 089</w:t>
            </w:r>
          </w:p>
        </w:tc>
        <w:tc>
          <w:tcPr>
            <w:tcW w:w="4638" w:type="dxa"/>
            <w:vAlign w:val="center"/>
            <w:hideMark/>
          </w:tcPr>
          <w:p w14:paraId="0AE92189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48BBA08A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F9FBC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Республика Алтай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FADB6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9 266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04B8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8 720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EC5F" w14:textId="3A22330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  <w:r w:rsidR="008654C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,3</w:t>
            </w: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D725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546</w:t>
            </w:r>
          </w:p>
        </w:tc>
        <w:tc>
          <w:tcPr>
            <w:tcW w:w="4638" w:type="dxa"/>
            <w:vAlign w:val="center"/>
            <w:hideMark/>
          </w:tcPr>
          <w:p w14:paraId="69039017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5314990C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AB455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Республика Тыва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517CA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9 609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E8457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9 249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BCEB" w14:textId="40D4F561" w:rsidR="00763ADD" w:rsidRPr="00763ADD" w:rsidRDefault="008654C4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3,9</w:t>
            </w:r>
            <w:r w:rsidR="00763ADD"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6FDE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360</w:t>
            </w:r>
          </w:p>
        </w:tc>
        <w:tc>
          <w:tcPr>
            <w:tcW w:w="4638" w:type="dxa"/>
            <w:vAlign w:val="center"/>
            <w:hideMark/>
          </w:tcPr>
          <w:p w14:paraId="15BB7217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1B0ACA6D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04024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Республика Хакасия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99CAA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17 846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BFBB4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17 066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E8FB" w14:textId="352CC6BC" w:rsidR="00763ADD" w:rsidRPr="00763ADD" w:rsidRDefault="008654C4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4,6</w:t>
            </w:r>
            <w:r w:rsidR="00763ADD"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AEB1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780</w:t>
            </w:r>
          </w:p>
        </w:tc>
        <w:tc>
          <w:tcPr>
            <w:tcW w:w="4638" w:type="dxa"/>
            <w:vAlign w:val="center"/>
            <w:hideMark/>
          </w:tcPr>
          <w:p w14:paraId="1653770C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29187A63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47185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Алтайский край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3BE74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77 226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E3864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75 326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1C69" w14:textId="6217C25D" w:rsidR="00763ADD" w:rsidRPr="00763ADD" w:rsidRDefault="008654C4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2,5</w:t>
            </w:r>
            <w:r w:rsidR="00763ADD"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B7F1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1 900</w:t>
            </w:r>
          </w:p>
        </w:tc>
        <w:tc>
          <w:tcPr>
            <w:tcW w:w="4638" w:type="dxa"/>
            <w:vAlign w:val="center"/>
            <w:hideMark/>
          </w:tcPr>
          <w:p w14:paraId="7459838C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39C2652C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BEA6E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Красноярский край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D35DB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109 931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7FFBA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107 066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755D" w14:textId="2377B0A9" w:rsidR="00763ADD" w:rsidRPr="00763ADD" w:rsidRDefault="008654C4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2,7</w:t>
            </w:r>
            <w:r w:rsidR="00763ADD"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2EBF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2 865</w:t>
            </w:r>
          </w:p>
        </w:tc>
        <w:tc>
          <w:tcPr>
            <w:tcW w:w="4638" w:type="dxa"/>
            <w:vAlign w:val="center"/>
            <w:hideMark/>
          </w:tcPr>
          <w:p w14:paraId="22FF5DE8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023E7B52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0254B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Иркутская область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3A60F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88 023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65201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85 744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F849" w14:textId="01414D3D" w:rsidR="00763ADD" w:rsidRPr="00763ADD" w:rsidRDefault="008654C4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2,7</w:t>
            </w:r>
            <w:r w:rsidR="00763ADD"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CF07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2 279</w:t>
            </w:r>
          </w:p>
        </w:tc>
        <w:tc>
          <w:tcPr>
            <w:tcW w:w="4638" w:type="dxa"/>
            <w:vAlign w:val="center"/>
            <w:hideMark/>
          </w:tcPr>
          <w:p w14:paraId="0DE41677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0DB6AF3A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DB316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Кемеровская область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C129C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69 982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2BD51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67 958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B3AD" w14:textId="51EF537C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  <w:r w:rsidR="008654C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,0</w:t>
            </w: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D93A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2 024</w:t>
            </w:r>
          </w:p>
        </w:tc>
        <w:tc>
          <w:tcPr>
            <w:tcW w:w="4638" w:type="dxa"/>
            <w:vAlign w:val="center"/>
            <w:hideMark/>
          </w:tcPr>
          <w:p w14:paraId="499C56B1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04AE44D5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CFF44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Новосибирская область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99A36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147 351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DE089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144 643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B638" w14:textId="0D3AC869" w:rsidR="00763ADD" w:rsidRPr="00763ADD" w:rsidRDefault="008654C4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1,9</w:t>
            </w:r>
            <w:r w:rsidR="00763ADD"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6300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2 708</w:t>
            </w:r>
          </w:p>
        </w:tc>
        <w:tc>
          <w:tcPr>
            <w:tcW w:w="4638" w:type="dxa"/>
            <w:vAlign w:val="center"/>
            <w:hideMark/>
          </w:tcPr>
          <w:p w14:paraId="5A54DCFA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5C1FEEE3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342F9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Омская область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08A6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63 541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19900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62 595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86E5" w14:textId="19554AF6" w:rsidR="00763ADD" w:rsidRPr="00763ADD" w:rsidRDefault="008654C4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1,5</w:t>
            </w:r>
            <w:r w:rsidR="00763ADD"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B644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946</w:t>
            </w:r>
          </w:p>
        </w:tc>
        <w:tc>
          <w:tcPr>
            <w:tcW w:w="4638" w:type="dxa"/>
            <w:vAlign w:val="center"/>
            <w:hideMark/>
          </w:tcPr>
          <w:p w14:paraId="49C31596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558070FE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C5AAC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Томская область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F5B03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40 248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37CD3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39 567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725C" w14:textId="1765AD2C" w:rsidR="00763ADD" w:rsidRPr="00763ADD" w:rsidRDefault="008654C4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1,7</w:t>
            </w:r>
            <w:r w:rsidR="00763ADD"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06BF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681</w:t>
            </w:r>
          </w:p>
        </w:tc>
        <w:tc>
          <w:tcPr>
            <w:tcW w:w="4638" w:type="dxa"/>
            <w:vAlign w:val="center"/>
            <w:hideMark/>
          </w:tcPr>
          <w:p w14:paraId="7A778043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14DDF8FA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bottom"/>
            <w:hideMark/>
          </w:tcPr>
          <w:p w14:paraId="3B7B9445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Северо-Западный федеральный округ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bottom"/>
            <w:hideMark/>
          </w:tcPr>
          <w:p w14:paraId="0EF3E64C" w14:textId="77777777" w:rsidR="00763ADD" w:rsidRPr="00763ADD" w:rsidRDefault="00763ADD" w:rsidP="0076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705 663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bottom"/>
            <w:hideMark/>
          </w:tcPr>
          <w:p w14:paraId="3DD6B32C" w14:textId="77777777" w:rsidR="00763ADD" w:rsidRPr="00763ADD" w:rsidRDefault="00763ADD" w:rsidP="0076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685 042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vAlign w:val="bottom"/>
            <w:hideMark/>
          </w:tcPr>
          <w:p w14:paraId="70A47659" w14:textId="196E2712" w:rsidR="00763ADD" w:rsidRPr="00763ADD" w:rsidRDefault="00763ADD" w:rsidP="0076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  <w:r w:rsidR="008654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,0</w:t>
            </w:r>
            <w:r w:rsidRPr="00763A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vAlign w:val="bottom"/>
            <w:hideMark/>
          </w:tcPr>
          <w:p w14:paraId="705D2C97" w14:textId="77777777" w:rsidR="00763ADD" w:rsidRPr="00763ADD" w:rsidRDefault="00763ADD" w:rsidP="0076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20 621</w:t>
            </w:r>
          </w:p>
        </w:tc>
        <w:tc>
          <w:tcPr>
            <w:tcW w:w="4638" w:type="dxa"/>
            <w:vAlign w:val="center"/>
            <w:hideMark/>
          </w:tcPr>
          <w:p w14:paraId="41848B3A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16DF3BE7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55E8C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Республика Карелия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8DE87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25 717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DA753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25 324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0387" w14:textId="70EBCDD6" w:rsidR="00763ADD" w:rsidRPr="00763ADD" w:rsidRDefault="008654C4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1,6</w:t>
            </w:r>
            <w:r w:rsidR="00763ADD"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2CDB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393</w:t>
            </w:r>
          </w:p>
        </w:tc>
        <w:tc>
          <w:tcPr>
            <w:tcW w:w="4638" w:type="dxa"/>
            <w:vAlign w:val="center"/>
            <w:hideMark/>
          </w:tcPr>
          <w:p w14:paraId="474AAD18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09465436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9B9A7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Республика Коми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40001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24 680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0F305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24 376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B353" w14:textId="5D1A7D1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 w:rsidR="008654C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,2</w:t>
            </w: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4CF3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304</w:t>
            </w:r>
          </w:p>
        </w:tc>
        <w:tc>
          <w:tcPr>
            <w:tcW w:w="4638" w:type="dxa"/>
            <w:vAlign w:val="center"/>
            <w:hideMark/>
          </w:tcPr>
          <w:p w14:paraId="0E5FB8EF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24148F07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9559C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Архангельская область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63223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33 163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E5B35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32 788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C8B6" w14:textId="4A4843B3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 w:rsidR="008654C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,1</w:t>
            </w: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BA65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375</w:t>
            </w:r>
          </w:p>
        </w:tc>
        <w:tc>
          <w:tcPr>
            <w:tcW w:w="4638" w:type="dxa"/>
            <w:vAlign w:val="center"/>
            <w:hideMark/>
          </w:tcPr>
          <w:p w14:paraId="21F08B16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632DDD41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FD6AF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Вологодская область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BDAEE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46 136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AB0C1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45 188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C337" w14:textId="08302C59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="008654C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,1</w:t>
            </w: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EC6C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948</w:t>
            </w:r>
          </w:p>
        </w:tc>
        <w:tc>
          <w:tcPr>
            <w:tcW w:w="4638" w:type="dxa"/>
            <w:vAlign w:val="center"/>
            <w:hideMark/>
          </w:tcPr>
          <w:p w14:paraId="6DD6C419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4AA9225C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DEF49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Калининградская область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1BA34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58 246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1524E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55 849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4616" w14:textId="20F2A2A5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  <w:r w:rsidR="008654C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,3</w:t>
            </w: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AC55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2 397</w:t>
            </w:r>
          </w:p>
        </w:tc>
        <w:tc>
          <w:tcPr>
            <w:tcW w:w="4638" w:type="dxa"/>
            <w:vAlign w:val="center"/>
            <w:hideMark/>
          </w:tcPr>
          <w:p w14:paraId="1EC019C3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10B62B24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7F910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Ленинградская область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ACC41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82 133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B39A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78 397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FA8D" w14:textId="0F214003" w:rsidR="00763ADD" w:rsidRPr="00763ADD" w:rsidRDefault="008654C4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4,8</w:t>
            </w:r>
            <w:r w:rsidR="00763ADD"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EABC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3 736</w:t>
            </w:r>
          </w:p>
        </w:tc>
        <w:tc>
          <w:tcPr>
            <w:tcW w:w="4638" w:type="dxa"/>
            <w:vAlign w:val="center"/>
            <w:hideMark/>
          </w:tcPr>
          <w:p w14:paraId="0939FD46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76F441BF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1CD35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Мурманская область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A4EE2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24 766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10BC5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25 353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4BF8" w14:textId="1058B54F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-2</w:t>
            </w:r>
            <w:r w:rsidR="008654C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,3</w:t>
            </w: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6D45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-587</w:t>
            </w:r>
          </w:p>
        </w:tc>
        <w:tc>
          <w:tcPr>
            <w:tcW w:w="4638" w:type="dxa"/>
            <w:vAlign w:val="center"/>
            <w:hideMark/>
          </w:tcPr>
          <w:p w14:paraId="2CD4B36E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2F6A76F7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B44D6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Новгородская область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C7060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21 014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FFA48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20 408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42BE" w14:textId="7498BC56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  <w:r w:rsidR="008654C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,0</w:t>
            </w: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61C4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606</w:t>
            </w:r>
          </w:p>
        </w:tc>
        <w:tc>
          <w:tcPr>
            <w:tcW w:w="4638" w:type="dxa"/>
            <w:vAlign w:val="center"/>
            <w:hideMark/>
          </w:tcPr>
          <w:p w14:paraId="5DF587E0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71439A25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2AC5C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Псковская область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B1BF7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19 666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CA4B4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19 632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5C49" w14:textId="5E3C9698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  <w:r w:rsidR="008654C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,2</w:t>
            </w: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66FD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34</w:t>
            </w:r>
          </w:p>
        </w:tc>
        <w:tc>
          <w:tcPr>
            <w:tcW w:w="4638" w:type="dxa"/>
            <w:vAlign w:val="center"/>
            <w:hideMark/>
          </w:tcPr>
          <w:p w14:paraId="5AA7C529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01BF230D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D7EFE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г.Санкт</w:t>
            </w:r>
            <w:proofErr w:type="spellEnd"/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-Петербург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DB25C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368 205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05653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355 905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A55D" w14:textId="63B7AE4D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  <w:r w:rsidR="008654C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,5</w:t>
            </w: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BA41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12 300</w:t>
            </w:r>
          </w:p>
        </w:tc>
        <w:tc>
          <w:tcPr>
            <w:tcW w:w="4638" w:type="dxa"/>
            <w:vAlign w:val="center"/>
            <w:hideMark/>
          </w:tcPr>
          <w:p w14:paraId="77C5FE71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3C8FBCB5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04FB7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Ненецкий автономный округ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ED67B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1 937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7039B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1 822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F966" w14:textId="4B4AA804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  <w:r w:rsidR="008654C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,3</w:t>
            </w: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785A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115</w:t>
            </w:r>
          </w:p>
        </w:tc>
        <w:tc>
          <w:tcPr>
            <w:tcW w:w="4638" w:type="dxa"/>
            <w:vAlign w:val="center"/>
            <w:hideMark/>
          </w:tcPr>
          <w:p w14:paraId="495AD44F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7F201336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bottom"/>
            <w:hideMark/>
          </w:tcPr>
          <w:p w14:paraId="714735B5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Уральский федеральный округ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bottom"/>
            <w:hideMark/>
          </w:tcPr>
          <w:p w14:paraId="53E4454F" w14:textId="77777777" w:rsidR="00763ADD" w:rsidRPr="00763ADD" w:rsidRDefault="00763ADD" w:rsidP="0076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526 192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bottom"/>
            <w:hideMark/>
          </w:tcPr>
          <w:p w14:paraId="7743B865" w14:textId="77777777" w:rsidR="00763ADD" w:rsidRPr="00763ADD" w:rsidRDefault="00763ADD" w:rsidP="0076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510 175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vAlign w:val="bottom"/>
            <w:hideMark/>
          </w:tcPr>
          <w:p w14:paraId="7C05EC94" w14:textId="04957CAF" w:rsidR="00763ADD" w:rsidRPr="00763ADD" w:rsidRDefault="00763ADD" w:rsidP="0076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  <w:r w:rsidR="008654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,1</w:t>
            </w:r>
            <w:r w:rsidRPr="00763A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vAlign w:val="bottom"/>
            <w:hideMark/>
          </w:tcPr>
          <w:p w14:paraId="0A51ED91" w14:textId="77777777" w:rsidR="00763ADD" w:rsidRPr="00763ADD" w:rsidRDefault="00763ADD" w:rsidP="0076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16 017</w:t>
            </w:r>
          </w:p>
        </w:tc>
        <w:tc>
          <w:tcPr>
            <w:tcW w:w="4638" w:type="dxa"/>
            <w:vAlign w:val="center"/>
            <w:hideMark/>
          </w:tcPr>
          <w:p w14:paraId="04139AA3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34AA524B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E0112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Курганская область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BCC28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23 006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3F259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21 643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15AD" w14:textId="3B7BC02D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  <w:r w:rsidR="008654C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,3</w:t>
            </w: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636B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1 363</w:t>
            </w:r>
          </w:p>
        </w:tc>
        <w:tc>
          <w:tcPr>
            <w:tcW w:w="4638" w:type="dxa"/>
            <w:vAlign w:val="center"/>
            <w:hideMark/>
          </w:tcPr>
          <w:p w14:paraId="4B4BC3FB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697CCE62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3E67C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Свердловская область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DD15A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207 996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54D47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202 391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5FA0" w14:textId="130B7B32" w:rsidR="00763ADD" w:rsidRPr="00763ADD" w:rsidRDefault="008654C4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2,8</w:t>
            </w:r>
            <w:r w:rsidR="00763ADD"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7E3A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5 605</w:t>
            </w:r>
          </w:p>
        </w:tc>
        <w:tc>
          <w:tcPr>
            <w:tcW w:w="4638" w:type="dxa"/>
            <w:vAlign w:val="center"/>
            <w:hideMark/>
          </w:tcPr>
          <w:p w14:paraId="68964FB5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5B0AE231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67A90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Тюменская область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8D4E8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74 890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CA603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71 390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CA36" w14:textId="5AF57F8A" w:rsidR="00763ADD" w:rsidRPr="00763ADD" w:rsidRDefault="008654C4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4,9</w:t>
            </w:r>
            <w:r w:rsidR="00763ADD"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3C88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3 500</w:t>
            </w:r>
          </w:p>
        </w:tc>
        <w:tc>
          <w:tcPr>
            <w:tcW w:w="4638" w:type="dxa"/>
            <w:vAlign w:val="center"/>
            <w:hideMark/>
          </w:tcPr>
          <w:p w14:paraId="65C1E8BF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0D642355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466D7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Челябинская область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A154F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141 129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02AF4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136 863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8F68" w14:textId="26A761D1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  <w:r w:rsidR="008654C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,1</w:t>
            </w: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6E8A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4 266</w:t>
            </w:r>
          </w:p>
        </w:tc>
        <w:tc>
          <w:tcPr>
            <w:tcW w:w="4638" w:type="dxa"/>
            <w:vAlign w:val="center"/>
            <w:hideMark/>
          </w:tcPr>
          <w:p w14:paraId="73AB4ADE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6A43E3E7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C30F2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Ханты-Мансийский автономный округ - Югра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E8F2D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61 187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79453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60 359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3255" w14:textId="5110965C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 w:rsidR="008654C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,4</w:t>
            </w: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BC39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828</w:t>
            </w:r>
          </w:p>
        </w:tc>
        <w:tc>
          <w:tcPr>
            <w:tcW w:w="4638" w:type="dxa"/>
            <w:vAlign w:val="center"/>
            <w:hideMark/>
          </w:tcPr>
          <w:p w14:paraId="289EAC47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46CAC212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AF307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Ямало-Ненецкий автономный округ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A32C6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17 984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AD0F7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17 529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50F2" w14:textId="27B14BCB" w:rsidR="00763ADD" w:rsidRPr="00763ADD" w:rsidRDefault="008654C4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2,6</w:t>
            </w:r>
            <w:r w:rsidR="00763ADD"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3D1C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455</w:t>
            </w:r>
          </w:p>
        </w:tc>
        <w:tc>
          <w:tcPr>
            <w:tcW w:w="4638" w:type="dxa"/>
            <w:vAlign w:val="center"/>
            <w:hideMark/>
          </w:tcPr>
          <w:p w14:paraId="22F25C47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3FFA85AA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bottom"/>
            <w:hideMark/>
          </w:tcPr>
          <w:p w14:paraId="6B8401CE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Дальневосточный федеральный округ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bottom"/>
            <w:hideMark/>
          </w:tcPr>
          <w:p w14:paraId="424630CD" w14:textId="77777777" w:rsidR="00763ADD" w:rsidRPr="00763ADD" w:rsidRDefault="00763ADD" w:rsidP="0076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322 635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bottom"/>
            <w:hideMark/>
          </w:tcPr>
          <w:p w14:paraId="19CAF0C8" w14:textId="77777777" w:rsidR="00763ADD" w:rsidRPr="00763ADD" w:rsidRDefault="00763ADD" w:rsidP="0076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310 914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vAlign w:val="bottom"/>
            <w:hideMark/>
          </w:tcPr>
          <w:p w14:paraId="1983E700" w14:textId="690FBFFC" w:rsidR="00763ADD" w:rsidRPr="00763ADD" w:rsidRDefault="008654C4" w:rsidP="0076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3,8</w:t>
            </w:r>
            <w:r w:rsidR="00763ADD" w:rsidRPr="00763A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vAlign w:val="bottom"/>
            <w:hideMark/>
          </w:tcPr>
          <w:p w14:paraId="7441A345" w14:textId="77777777" w:rsidR="00763ADD" w:rsidRPr="00763ADD" w:rsidRDefault="00763ADD" w:rsidP="0076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11 721</w:t>
            </w:r>
          </w:p>
        </w:tc>
        <w:tc>
          <w:tcPr>
            <w:tcW w:w="4638" w:type="dxa"/>
            <w:vAlign w:val="center"/>
            <w:hideMark/>
          </w:tcPr>
          <w:p w14:paraId="152177B8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2238AE91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6B0F7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Республика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F9DEB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32 531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9FDF6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30 099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AC0C" w14:textId="1F96D758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  <w:r w:rsidR="008654C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,1</w:t>
            </w: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0E92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2 432</w:t>
            </w:r>
          </w:p>
        </w:tc>
        <w:tc>
          <w:tcPr>
            <w:tcW w:w="4638" w:type="dxa"/>
            <w:vAlign w:val="center"/>
            <w:hideMark/>
          </w:tcPr>
          <w:p w14:paraId="5EACB215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0FACE265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DA978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Республика Саха (Якутия)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B54A9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42 602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B98CE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40 754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06A1" w14:textId="3E24F2DE" w:rsidR="00763ADD" w:rsidRPr="00763ADD" w:rsidRDefault="008654C4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4,5</w:t>
            </w:r>
            <w:r w:rsidR="00763ADD"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28A0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1 848</w:t>
            </w:r>
          </w:p>
        </w:tc>
        <w:tc>
          <w:tcPr>
            <w:tcW w:w="4638" w:type="dxa"/>
            <w:vAlign w:val="center"/>
            <w:hideMark/>
          </w:tcPr>
          <w:p w14:paraId="6D346FAB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2DF4D7C0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5E620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Приморский край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44A0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88 471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7704A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86 344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8946" w14:textId="297EB395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="00FC6C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,5</w:t>
            </w: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F35B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2 127</w:t>
            </w:r>
          </w:p>
        </w:tc>
        <w:tc>
          <w:tcPr>
            <w:tcW w:w="4638" w:type="dxa"/>
            <w:vAlign w:val="center"/>
            <w:hideMark/>
          </w:tcPr>
          <w:p w14:paraId="679DDB59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7417FECA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5A23D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Хабаровский край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DCE8E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51 412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A19F7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50 243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06A7" w14:textId="5AAAD261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="00FC6C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,3</w:t>
            </w: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FA0E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1 169</w:t>
            </w:r>
          </w:p>
        </w:tc>
        <w:tc>
          <w:tcPr>
            <w:tcW w:w="4638" w:type="dxa"/>
            <w:vAlign w:val="center"/>
            <w:hideMark/>
          </w:tcPr>
          <w:p w14:paraId="187FA635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1190CF5A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68CC8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Амурская область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3C92B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28 440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961C5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27 246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92AA" w14:textId="0175D794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  <w:r w:rsidR="00FC6C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,4</w:t>
            </w: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6443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1 194</w:t>
            </w:r>
          </w:p>
        </w:tc>
        <w:tc>
          <w:tcPr>
            <w:tcW w:w="4638" w:type="dxa"/>
            <w:vAlign w:val="center"/>
            <w:hideMark/>
          </w:tcPr>
          <w:p w14:paraId="05365CBF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549BCB30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F5981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Камчатский край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99156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14 957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98A9A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14 742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013F" w14:textId="30E1B9C9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 w:rsidR="00FC6C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,5</w:t>
            </w: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BCC7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215</w:t>
            </w:r>
          </w:p>
        </w:tc>
        <w:tc>
          <w:tcPr>
            <w:tcW w:w="4638" w:type="dxa"/>
            <w:vAlign w:val="center"/>
            <w:hideMark/>
          </w:tcPr>
          <w:p w14:paraId="7A4217E6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36931C16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EDB35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Магаданская область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C7A3C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6 626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A44E9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6 514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74D0" w14:textId="4A55FE30" w:rsidR="00763ADD" w:rsidRPr="00763ADD" w:rsidRDefault="00FC6C35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1,7</w:t>
            </w:r>
            <w:r w:rsidR="00763ADD"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250F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112</w:t>
            </w:r>
          </w:p>
        </w:tc>
        <w:tc>
          <w:tcPr>
            <w:tcW w:w="4638" w:type="dxa"/>
            <w:vAlign w:val="center"/>
            <w:hideMark/>
          </w:tcPr>
          <w:p w14:paraId="11E26D98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68F06065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956DA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Сахалинская область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5C163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22 492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8C4C9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21 832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3A59" w14:textId="46766931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  <w:r w:rsidR="00FC6C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,0</w:t>
            </w: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2E51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660</w:t>
            </w:r>
          </w:p>
        </w:tc>
        <w:tc>
          <w:tcPr>
            <w:tcW w:w="4638" w:type="dxa"/>
            <w:vAlign w:val="center"/>
            <w:hideMark/>
          </w:tcPr>
          <w:p w14:paraId="6CBEA5ED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57471A2D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EE0B9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Забайкальский край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017D7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29 770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F4588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27 989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559C" w14:textId="03CBFF72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  <w:r w:rsidR="00FC6C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,4</w:t>
            </w: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2E64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1 781</w:t>
            </w:r>
          </w:p>
        </w:tc>
        <w:tc>
          <w:tcPr>
            <w:tcW w:w="4638" w:type="dxa"/>
            <w:vAlign w:val="center"/>
            <w:hideMark/>
          </w:tcPr>
          <w:p w14:paraId="7400A1AB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13D4939A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41054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Еврейская автономная область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35A81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3 708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3E799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3 638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9F2B" w14:textId="21C5A13B" w:rsidR="00763ADD" w:rsidRPr="00763ADD" w:rsidRDefault="00FC6C35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1,9</w:t>
            </w:r>
            <w:r w:rsidR="00763ADD"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EC26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70</w:t>
            </w:r>
          </w:p>
        </w:tc>
        <w:tc>
          <w:tcPr>
            <w:tcW w:w="4638" w:type="dxa"/>
            <w:vAlign w:val="center"/>
            <w:hideMark/>
          </w:tcPr>
          <w:p w14:paraId="70B611C5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11F5B2EA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F371C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Чукотский автономный округ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227E7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1 626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1B6FE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1 513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DB4E" w14:textId="32A0A3A0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  <w:r w:rsidR="00FC6C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,5</w:t>
            </w: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1F8B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113</w:t>
            </w:r>
          </w:p>
        </w:tc>
        <w:tc>
          <w:tcPr>
            <w:tcW w:w="4638" w:type="dxa"/>
            <w:vAlign w:val="center"/>
            <w:hideMark/>
          </w:tcPr>
          <w:p w14:paraId="7E25FA06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22863C10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bottom"/>
            <w:hideMark/>
          </w:tcPr>
          <w:p w14:paraId="19DD82B8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Южный федеральный округ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bottom"/>
            <w:hideMark/>
          </w:tcPr>
          <w:p w14:paraId="61EC79CD" w14:textId="77777777" w:rsidR="00763ADD" w:rsidRPr="00763ADD" w:rsidRDefault="00763ADD" w:rsidP="0076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742 728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bottom"/>
            <w:hideMark/>
          </w:tcPr>
          <w:p w14:paraId="480986B6" w14:textId="77777777" w:rsidR="00763ADD" w:rsidRPr="00763ADD" w:rsidRDefault="00763ADD" w:rsidP="0076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714 800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vAlign w:val="bottom"/>
            <w:hideMark/>
          </w:tcPr>
          <w:p w14:paraId="3081DAC5" w14:textId="680B85E3" w:rsidR="00763ADD" w:rsidRPr="00763ADD" w:rsidRDefault="00FC6C35" w:rsidP="0076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3,9</w:t>
            </w:r>
            <w:r w:rsidR="00763ADD" w:rsidRPr="00763A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vAlign w:val="bottom"/>
            <w:hideMark/>
          </w:tcPr>
          <w:p w14:paraId="00B28B91" w14:textId="77777777" w:rsidR="00763ADD" w:rsidRPr="00763ADD" w:rsidRDefault="00763ADD" w:rsidP="0076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27 928</w:t>
            </w:r>
          </w:p>
        </w:tc>
        <w:tc>
          <w:tcPr>
            <w:tcW w:w="4638" w:type="dxa"/>
            <w:vAlign w:val="center"/>
            <w:hideMark/>
          </w:tcPr>
          <w:p w14:paraId="5CA0DE8A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238B9F02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AEE48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Республика Адыгея (Адыгея)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40A0A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17 410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1D8DB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16 922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1E61" w14:textId="6CBAFCA8" w:rsidR="00763ADD" w:rsidRPr="00763ADD" w:rsidRDefault="00FC6C35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2,9</w:t>
            </w:r>
            <w:r w:rsidR="00763ADD"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3A63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488</w:t>
            </w:r>
          </w:p>
        </w:tc>
        <w:tc>
          <w:tcPr>
            <w:tcW w:w="4638" w:type="dxa"/>
            <w:vAlign w:val="center"/>
            <w:hideMark/>
          </w:tcPr>
          <w:p w14:paraId="06FFEF4A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374C5643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FE140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Республика Калмыкия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11FB3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28 282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A12DB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22 337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4CEC" w14:textId="1DD1DAB5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="00FC6C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6,6</w:t>
            </w: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F31E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5 945</w:t>
            </w:r>
          </w:p>
        </w:tc>
        <w:tc>
          <w:tcPr>
            <w:tcW w:w="4638" w:type="dxa"/>
            <w:vAlign w:val="center"/>
            <w:hideMark/>
          </w:tcPr>
          <w:p w14:paraId="38E4A9A1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18362F9B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61AD7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Краснодарский край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05D0E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304 059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ECFB6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293 676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22A0" w14:textId="18F63105" w:rsidR="00763ADD" w:rsidRPr="00763ADD" w:rsidRDefault="00FC6C35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3,5</w:t>
            </w:r>
            <w:r w:rsidR="00763ADD"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4618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10 383</w:t>
            </w:r>
          </w:p>
        </w:tc>
        <w:tc>
          <w:tcPr>
            <w:tcW w:w="4638" w:type="dxa"/>
            <w:vAlign w:val="center"/>
            <w:hideMark/>
          </w:tcPr>
          <w:p w14:paraId="6991C4C2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02F876BD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CFAB6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Астраханская область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B1B2A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29 302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E0EA0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28 007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C6F9" w14:textId="5B531C74" w:rsidR="00763ADD" w:rsidRPr="00763ADD" w:rsidRDefault="00FC6C35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4,6</w:t>
            </w:r>
            <w:r w:rsidR="00763ADD"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16CD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1 295</w:t>
            </w:r>
          </w:p>
        </w:tc>
        <w:tc>
          <w:tcPr>
            <w:tcW w:w="4638" w:type="dxa"/>
            <w:vAlign w:val="center"/>
            <w:hideMark/>
          </w:tcPr>
          <w:p w14:paraId="71486FDD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7B175EB6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FD11B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Волгоградская область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5C53D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75 738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C8A21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73 055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ED13" w14:textId="44A9AC89" w:rsidR="00763ADD" w:rsidRPr="00763ADD" w:rsidRDefault="00FC6C35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3,7</w:t>
            </w:r>
            <w:r w:rsidR="00763ADD"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F0FC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2 683</w:t>
            </w:r>
          </w:p>
        </w:tc>
        <w:tc>
          <w:tcPr>
            <w:tcW w:w="4638" w:type="dxa"/>
            <w:vAlign w:val="center"/>
            <w:hideMark/>
          </w:tcPr>
          <w:p w14:paraId="48D3A96C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40A90826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97217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Ростовская область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AAD80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179 322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EFCD6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175 803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88D1" w14:textId="6B6B8084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="00FC6C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,0</w:t>
            </w: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830F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3 519</w:t>
            </w:r>
          </w:p>
        </w:tc>
        <w:tc>
          <w:tcPr>
            <w:tcW w:w="4638" w:type="dxa"/>
            <w:vAlign w:val="center"/>
            <w:hideMark/>
          </w:tcPr>
          <w:p w14:paraId="516F94B7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1C36BD5D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A6136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Республика Крым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0326E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84 904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B6953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81 702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53F1" w14:textId="7D97A40E" w:rsidR="00763ADD" w:rsidRPr="00763ADD" w:rsidRDefault="00FC6C35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3,9</w:t>
            </w:r>
            <w:r w:rsidR="00763ADD"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26A1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3 202</w:t>
            </w:r>
          </w:p>
        </w:tc>
        <w:tc>
          <w:tcPr>
            <w:tcW w:w="4638" w:type="dxa"/>
            <w:vAlign w:val="center"/>
            <w:hideMark/>
          </w:tcPr>
          <w:p w14:paraId="17F7E5C7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53A48F5F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B69DB" w14:textId="25C16115" w:rsidR="00763ADD" w:rsidRPr="00763ADD" w:rsidRDefault="00F35562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Севастополь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8E4ED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23 711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3475E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23 298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B0F3" w14:textId="1AABF6FD" w:rsidR="00763ADD" w:rsidRPr="00763ADD" w:rsidRDefault="00FC6C35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1,8</w:t>
            </w:r>
            <w:r w:rsidR="00763ADD"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1EEA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413</w:t>
            </w:r>
          </w:p>
        </w:tc>
        <w:tc>
          <w:tcPr>
            <w:tcW w:w="4638" w:type="dxa"/>
            <w:vAlign w:val="center"/>
            <w:hideMark/>
          </w:tcPr>
          <w:p w14:paraId="12B8B92C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74428CC8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bottom"/>
            <w:hideMark/>
          </w:tcPr>
          <w:p w14:paraId="6B1D06CD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Приволжский федеральный округ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bottom"/>
            <w:hideMark/>
          </w:tcPr>
          <w:p w14:paraId="539AD7C3" w14:textId="77777777" w:rsidR="00763ADD" w:rsidRPr="00763ADD" w:rsidRDefault="00763ADD" w:rsidP="0076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1 111 563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bottom"/>
            <w:hideMark/>
          </w:tcPr>
          <w:p w14:paraId="76544641" w14:textId="77777777" w:rsidR="00763ADD" w:rsidRPr="00763ADD" w:rsidRDefault="00763ADD" w:rsidP="0076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1 068 947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vAlign w:val="bottom"/>
            <w:hideMark/>
          </w:tcPr>
          <w:p w14:paraId="1A181377" w14:textId="7165E001" w:rsidR="00763ADD" w:rsidRPr="00763ADD" w:rsidRDefault="00763ADD" w:rsidP="0076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  <w:r w:rsidR="00FC6C3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,0</w:t>
            </w:r>
            <w:r w:rsidRPr="00763A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vAlign w:val="bottom"/>
            <w:hideMark/>
          </w:tcPr>
          <w:p w14:paraId="28AF8CA1" w14:textId="77777777" w:rsidR="00763ADD" w:rsidRPr="00763ADD" w:rsidRDefault="00763ADD" w:rsidP="0076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42 616</w:t>
            </w:r>
          </w:p>
        </w:tc>
        <w:tc>
          <w:tcPr>
            <w:tcW w:w="4638" w:type="dxa"/>
            <w:vAlign w:val="center"/>
            <w:hideMark/>
          </w:tcPr>
          <w:p w14:paraId="71B2D281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6C87AA9F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FC07B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Республика Башкортостан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7F0D9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138 955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F7738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132 348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76A2" w14:textId="3D415005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  <w:r w:rsidR="00FC6C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,0</w:t>
            </w: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1624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6 607</w:t>
            </w:r>
          </w:p>
        </w:tc>
        <w:tc>
          <w:tcPr>
            <w:tcW w:w="4638" w:type="dxa"/>
            <w:vAlign w:val="center"/>
            <w:hideMark/>
          </w:tcPr>
          <w:p w14:paraId="56A7557E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2ABE0CD0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98C86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Республика Марий Эл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0C6C6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21 619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66874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20 664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11C5" w14:textId="76E1DF58" w:rsidR="00763ADD" w:rsidRPr="00763ADD" w:rsidRDefault="00FC6C35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4,6</w:t>
            </w:r>
            <w:r w:rsidR="00763ADD"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6E10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955</w:t>
            </w:r>
          </w:p>
        </w:tc>
        <w:tc>
          <w:tcPr>
            <w:tcW w:w="4638" w:type="dxa"/>
            <w:vAlign w:val="center"/>
            <w:hideMark/>
          </w:tcPr>
          <w:p w14:paraId="5CAB17D4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2A9E26EB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E5783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Республика Мордовия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00F29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25 027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2782E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23 602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3FD9" w14:textId="50C32FF4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  <w:r w:rsidR="00FC6C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,0</w:t>
            </w: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3814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1 425</w:t>
            </w:r>
          </w:p>
        </w:tc>
        <w:tc>
          <w:tcPr>
            <w:tcW w:w="4638" w:type="dxa"/>
            <w:vAlign w:val="center"/>
            <w:hideMark/>
          </w:tcPr>
          <w:p w14:paraId="29AB45B6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175148CF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7CA02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Республика Татарстан (Татарстан)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D70E4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173 690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09D37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168 785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1E46" w14:textId="4F2AED6B" w:rsidR="00763ADD" w:rsidRPr="00763ADD" w:rsidRDefault="00FC6C35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2,9</w:t>
            </w:r>
            <w:r w:rsidR="00763ADD"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2E5C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4 905</w:t>
            </w:r>
          </w:p>
        </w:tc>
        <w:tc>
          <w:tcPr>
            <w:tcW w:w="4638" w:type="dxa"/>
            <w:vAlign w:val="center"/>
            <w:hideMark/>
          </w:tcPr>
          <w:p w14:paraId="1B794B7A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3B3244C3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2FD99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Удмуртская Республика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7AC9B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73 067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55781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63 849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B540" w14:textId="69E811E9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14</w:t>
            </w:r>
            <w:r w:rsidR="00FC6C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,4</w:t>
            </w: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135E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9 218</w:t>
            </w:r>
          </w:p>
        </w:tc>
        <w:tc>
          <w:tcPr>
            <w:tcW w:w="4638" w:type="dxa"/>
            <w:vAlign w:val="center"/>
            <w:hideMark/>
          </w:tcPr>
          <w:p w14:paraId="76ABE30C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3BF8B725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4BAFE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Чувашская Республика - </w:t>
            </w: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Чувашия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66710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46 588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C7A8C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44 969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2D5E" w14:textId="65B22A8A" w:rsidR="00763ADD" w:rsidRPr="00763ADD" w:rsidRDefault="00FC6C35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3,6</w:t>
            </w:r>
            <w:r w:rsidR="00763ADD"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4731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1 619</w:t>
            </w:r>
          </w:p>
        </w:tc>
        <w:tc>
          <w:tcPr>
            <w:tcW w:w="4638" w:type="dxa"/>
            <w:vAlign w:val="center"/>
            <w:hideMark/>
          </w:tcPr>
          <w:p w14:paraId="1E22E6B0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24304E91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6CBAD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Кировская область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07F64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45 988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0D78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45 120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B53E" w14:textId="41E29BA8" w:rsidR="00763ADD" w:rsidRPr="00763ADD" w:rsidRDefault="00FC6C35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1,9</w:t>
            </w:r>
            <w:r w:rsidR="00763ADD"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0715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868</w:t>
            </w:r>
          </w:p>
        </w:tc>
        <w:tc>
          <w:tcPr>
            <w:tcW w:w="4638" w:type="dxa"/>
            <w:vAlign w:val="center"/>
            <w:hideMark/>
          </w:tcPr>
          <w:p w14:paraId="4BD77856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2154F5C0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2C38D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Нижегородская область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DEE0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127 811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0B5F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124 030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06BE" w14:textId="4B59855F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  <w:r w:rsidR="00FC6C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,0</w:t>
            </w: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6895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3 781</w:t>
            </w:r>
          </w:p>
        </w:tc>
        <w:tc>
          <w:tcPr>
            <w:tcW w:w="4638" w:type="dxa"/>
            <w:vAlign w:val="center"/>
            <w:hideMark/>
          </w:tcPr>
          <w:p w14:paraId="158819DD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09DC611A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47EA5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Оренбургская область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B6D1C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60 995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5BDF6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58 772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6AB3" w14:textId="76585AF0" w:rsidR="00763ADD" w:rsidRPr="00763ADD" w:rsidRDefault="00FC6C35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3,8</w:t>
            </w:r>
            <w:r w:rsidR="00763ADD"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10D1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2 223</w:t>
            </w:r>
          </w:p>
        </w:tc>
        <w:tc>
          <w:tcPr>
            <w:tcW w:w="4638" w:type="dxa"/>
            <w:vAlign w:val="center"/>
            <w:hideMark/>
          </w:tcPr>
          <w:p w14:paraId="5821202E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7DC6695B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5D47F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Пензенская область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5F2DD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45 904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2E340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44 814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D55C" w14:textId="09C55115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="00FC6C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,4</w:t>
            </w: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EC5D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1 090</w:t>
            </w:r>
          </w:p>
        </w:tc>
        <w:tc>
          <w:tcPr>
            <w:tcW w:w="4638" w:type="dxa"/>
            <w:vAlign w:val="center"/>
            <w:hideMark/>
          </w:tcPr>
          <w:p w14:paraId="032D5945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371BC67D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4CF3A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Пермский край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A9FA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100 610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BC7B7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97 837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A6E6" w14:textId="0D0E4B88" w:rsidR="00763ADD" w:rsidRPr="00763ADD" w:rsidRDefault="00FC6C35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2,8</w:t>
            </w:r>
            <w:r w:rsidR="00763ADD"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A34A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2 773</w:t>
            </w:r>
          </w:p>
        </w:tc>
        <w:tc>
          <w:tcPr>
            <w:tcW w:w="4638" w:type="dxa"/>
            <w:vAlign w:val="center"/>
            <w:hideMark/>
          </w:tcPr>
          <w:p w14:paraId="718930A3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136569DF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A8B31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Самарская область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AB237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131 509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3B289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127 529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0158" w14:textId="22F948CF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  <w:r w:rsidR="00FC6C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,1</w:t>
            </w: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630F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3 980</w:t>
            </w:r>
          </w:p>
        </w:tc>
        <w:tc>
          <w:tcPr>
            <w:tcW w:w="4638" w:type="dxa"/>
            <w:vAlign w:val="center"/>
            <w:hideMark/>
          </w:tcPr>
          <w:p w14:paraId="27A22B57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136F7FFC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B4B81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Саратовская область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C763F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76 054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11552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73 925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BABE" w14:textId="3F67CF21" w:rsidR="00763ADD" w:rsidRPr="00763ADD" w:rsidRDefault="00FC6C35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2,9</w:t>
            </w:r>
            <w:r w:rsidR="00763ADD"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B73B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2 129</w:t>
            </w:r>
          </w:p>
        </w:tc>
        <w:tc>
          <w:tcPr>
            <w:tcW w:w="4638" w:type="dxa"/>
            <w:vAlign w:val="center"/>
            <w:hideMark/>
          </w:tcPr>
          <w:p w14:paraId="755D32B7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6889DF0F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D906F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Ульяновская область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ABA68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43 746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DF794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42 703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D3C4" w14:textId="6EFAC0A3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="00FC6C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,4</w:t>
            </w: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C85D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1 043</w:t>
            </w:r>
          </w:p>
        </w:tc>
        <w:tc>
          <w:tcPr>
            <w:tcW w:w="4638" w:type="dxa"/>
            <w:vAlign w:val="center"/>
            <w:hideMark/>
          </w:tcPr>
          <w:p w14:paraId="4B828089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3A1045B5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bottom"/>
            <w:hideMark/>
          </w:tcPr>
          <w:p w14:paraId="0C3F33BF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Северо-Кавказский федеральный округ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bottom"/>
            <w:hideMark/>
          </w:tcPr>
          <w:p w14:paraId="6FB0CC13" w14:textId="77777777" w:rsidR="00763ADD" w:rsidRPr="00763ADD" w:rsidRDefault="00763ADD" w:rsidP="0076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243 636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bottom"/>
            <w:hideMark/>
          </w:tcPr>
          <w:p w14:paraId="6C91DCC0" w14:textId="77777777" w:rsidR="00763ADD" w:rsidRPr="00763ADD" w:rsidRDefault="00763ADD" w:rsidP="0076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223 771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vAlign w:val="bottom"/>
            <w:hideMark/>
          </w:tcPr>
          <w:p w14:paraId="32CEA883" w14:textId="402A512C" w:rsidR="00763ADD" w:rsidRPr="00763ADD" w:rsidRDefault="00FC6C35" w:rsidP="0076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8,9</w:t>
            </w:r>
            <w:r w:rsidR="00763ADD" w:rsidRPr="00763A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vAlign w:val="bottom"/>
            <w:hideMark/>
          </w:tcPr>
          <w:p w14:paraId="3D237FAF" w14:textId="77777777" w:rsidR="00763ADD" w:rsidRPr="00763ADD" w:rsidRDefault="00763ADD" w:rsidP="0076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19 865</w:t>
            </w:r>
          </w:p>
        </w:tc>
        <w:tc>
          <w:tcPr>
            <w:tcW w:w="4638" w:type="dxa"/>
            <w:vAlign w:val="center"/>
            <w:hideMark/>
          </w:tcPr>
          <w:p w14:paraId="15E62B1A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53CAE1B1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F129D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Республика Дагестан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9CD0D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57 302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C5885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49 663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B643" w14:textId="5FD88F8B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15</w:t>
            </w:r>
            <w:r w:rsidR="00FC6C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,4</w:t>
            </w: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2145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7 639</w:t>
            </w:r>
          </w:p>
        </w:tc>
        <w:tc>
          <w:tcPr>
            <w:tcW w:w="4638" w:type="dxa"/>
            <w:vAlign w:val="center"/>
            <w:hideMark/>
          </w:tcPr>
          <w:p w14:paraId="195E5AB7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1AB9DB5C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11A85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Республика Ингушетия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32447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6 360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387F8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5 912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F635" w14:textId="3B6A3B97" w:rsidR="00763ADD" w:rsidRPr="00763ADD" w:rsidRDefault="00FC6C35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7,6</w:t>
            </w:r>
            <w:r w:rsidR="00763ADD"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232D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448</w:t>
            </w:r>
          </w:p>
        </w:tc>
        <w:tc>
          <w:tcPr>
            <w:tcW w:w="4638" w:type="dxa"/>
            <w:vAlign w:val="center"/>
            <w:hideMark/>
          </w:tcPr>
          <w:p w14:paraId="6C87399B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4C6DDC0A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1090C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Кабардино-Балкарская Республика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50D23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21 602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5FA9E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19 857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3F76" w14:textId="76A0F933" w:rsidR="00763ADD" w:rsidRPr="00763ADD" w:rsidRDefault="00FC6C35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8,8</w:t>
            </w:r>
            <w:r w:rsidR="00763ADD"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7752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1 745</w:t>
            </w:r>
          </w:p>
        </w:tc>
        <w:tc>
          <w:tcPr>
            <w:tcW w:w="4638" w:type="dxa"/>
            <w:vAlign w:val="center"/>
            <w:hideMark/>
          </w:tcPr>
          <w:p w14:paraId="471D5C61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7974119C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F4D91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Карачаево-Черкесская Республика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F76A9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13 507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81A11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12 459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F4DC" w14:textId="41E612F6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  <w:r w:rsidR="00FC6C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,4</w:t>
            </w: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9157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1 048</w:t>
            </w:r>
          </w:p>
        </w:tc>
        <w:tc>
          <w:tcPr>
            <w:tcW w:w="4638" w:type="dxa"/>
            <w:vAlign w:val="center"/>
            <w:hideMark/>
          </w:tcPr>
          <w:p w14:paraId="0D365C00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7DE08BE9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494EA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Республика Северная Осетия - Алания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1CFF8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18 281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4136B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17 100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BDCC" w14:textId="17F79631" w:rsidR="00763ADD" w:rsidRPr="00763ADD" w:rsidRDefault="00FC6C35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6,9</w:t>
            </w:r>
            <w:r w:rsidR="00763ADD"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115B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1 181</w:t>
            </w:r>
          </w:p>
        </w:tc>
        <w:tc>
          <w:tcPr>
            <w:tcW w:w="4638" w:type="dxa"/>
            <w:vAlign w:val="center"/>
            <w:hideMark/>
          </w:tcPr>
          <w:p w14:paraId="0C0D8629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0FDA8083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4729D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Чеченская Республика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DCC5F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26 780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64275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21 179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7C91" w14:textId="7140CDA9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26</w:t>
            </w:r>
            <w:r w:rsidR="00FC6C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,4</w:t>
            </w: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7608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5 601</w:t>
            </w:r>
          </w:p>
        </w:tc>
        <w:tc>
          <w:tcPr>
            <w:tcW w:w="4638" w:type="dxa"/>
            <w:vAlign w:val="center"/>
            <w:hideMark/>
          </w:tcPr>
          <w:p w14:paraId="7B47E2F3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7C031370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0DB36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Ставропольский край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6743F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99 804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64F42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97 601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5D8E" w14:textId="5AE4660F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="00FC6C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,3</w:t>
            </w: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14D5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2 203</w:t>
            </w:r>
          </w:p>
        </w:tc>
        <w:tc>
          <w:tcPr>
            <w:tcW w:w="4638" w:type="dxa"/>
            <w:vAlign w:val="center"/>
            <w:hideMark/>
          </w:tcPr>
          <w:p w14:paraId="20692026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53C9C1AF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bottom"/>
            <w:hideMark/>
          </w:tcPr>
          <w:p w14:paraId="1D0DB463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Юго-Западные субъекты Российской Федерации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bottom"/>
            <w:hideMark/>
          </w:tcPr>
          <w:p w14:paraId="31CE07D1" w14:textId="77777777" w:rsidR="00763ADD" w:rsidRPr="00763ADD" w:rsidRDefault="00763ADD" w:rsidP="0076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118 588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bottom"/>
            <w:hideMark/>
          </w:tcPr>
          <w:p w14:paraId="480EAC33" w14:textId="77777777" w:rsidR="00763ADD" w:rsidRPr="00763ADD" w:rsidRDefault="00763ADD" w:rsidP="0076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107 566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vAlign w:val="bottom"/>
            <w:hideMark/>
          </w:tcPr>
          <w:p w14:paraId="75F1011B" w14:textId="6AE5389D" w:rsidR="00763ADD" w:rsidRPr="00763ADD" w:rsidRDefault="00763ADD" w:rsidP="0076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="00FC6C3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,2</w:t>
            </w:r>
            <w:r w:rsidRPr="00763A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vAlign w:val="bottom"/>
            <w:hideMark/>
          </w:tcPr>
          <w:p w14:paraId="39C46E2F" w14:textId="77777777" w:rsidR="00763ADD" w:rsidRPr="00763ADD" w:rsidRDefault="00763ADD" w:rsidP="0076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11 022</w:t>
            </w:r>
          </w:p>
        </w:tc>
        <w:tc>
          <w:tcPr>
            <w:tcW w:w="4638" w:type="dxa"/>
            <w:vAlign w:val="center"/>
            <w:hideMark/>
          </w:tcPr>
          <w:p w14:paraId="3FC3C0D7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5A6F7C74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83EA5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Запорожская область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84B9D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16 377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96954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14 036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8434" w14:textId="1C492B7B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 w:rsidR="00FC6C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6,7</w:t>
            </w: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6A59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2 341</w:t>
            </w:r>
          </w:p>
        </w:tc>
        <w:tc>
          <w:tcPr>
            <w:tcW w:w="4638" w:type="dxa"/>
            <w:vAlign w:val="center"/>
            <w:hideMark/>
          </w:tcPr>
          <w:p w14:paraId="6EB2BFA8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624E8AEC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641B1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Донецкая Народная Республика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2C4B8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55 307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1A122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49 853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8179" w14:textId="1B2F407B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 w:rsidR="00FC6C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0,9</w:t>
            </w: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DCFE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5 454</w:t>
            </w:r>
          </w:p>
        </w:tc>
        <w:tc>
          <w:tcPr>
            <w:tcW w:w="4638" w:type="dxa"/>
            <w:vAlign w:val="center"/>
            <w:hideMark/>
          </w:tcPr>
          <w:p w14:paraId="7E88D489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654FAB02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46303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Луганская Народная Республика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75DC7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38 712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58683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36 927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4D04" w14:textId="6722F427" w:rsidR="00763ADD" w:rsidRPr="00763ADD" w:rsidRDefault="00FC6C35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4,8</w:t>
            </w:r>
            <w:r w:rsidR="00763ADD"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9533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1 785</w:t>
            </w:r>
          </w:p>
        </w:tc>
        <w:tc>
          <w:tcPr>
            <w:tcW w:w="4638" w:type="dxa"/>
            <w:vAlign w:val="center"/>
            <w:hideMark/>
          </w:tcPr>
          <w:p w14:paraId="48D9C461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3ADD" w:rsidRPr="00F35562" w14:paraId="75606B97" w14:textId="77777777" w:rsidTr="00763ADD">
        <w:trPr>
          <w:trHeight w:val="3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0498A" w14:textId="77777777" w:rsidR="00763ADD" w:rsidRPr="00763ADD" w:rsidRDefault="00763ADD" w:rsidP="00763A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Херсонская область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1F67E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8 192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A24ED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6 750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7A2F" w14:textId="0C29D8C8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21</w:t>
            </w:r>
            <w:r w:rsidR="00FC6C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,4</w:t>
            </w: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07A3" w14:textId="77777777" w:rsidR="00763ADD" w:rsidRPr="00763ADD" w:rsidRDefault="00763ADD" w:rsidP="00763A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3A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1 442</w:t>
            </w:r>
          </w:p>
        </w:tc>
        <w:tc>
          <w:tcPr>
            <w:tcW w:w="4638" w:type="dxa"/>
            <w:vAlign w:val="center"/>
            <w:hideMark/>
          </w:tcPr>
          <w:p w14:paraId="0C4CB24A" w14:textId="77777777" w:rsidR="00763ADD" w:rsidRPr="00763ADD" w:rsidRDefault="00763ADD" w:rsidP="00763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75792EBA" w14:textId="77777777" w:rsidR="00763ADD" w:rsidRPr="00F35562" w:rsidRDefault="00763ADD" w:rsidP="00D10CFC">
      <w:pPr>
        <w:ind w:left="-567" w:firstLine="283"/>
        <w:rPr>
          <w:rFonts w:ascii="Times New Roman" w:hAnsi="Times New Roman" w:cs="Times New Roman"/>
          <w:sz w:val="28"/>
          <w:szCs w:val="28"/>
        </w:rPr>
      </w:pPr>
    </w:p>
    <w:p w14:paraId="588CABB6" w14:textId="06B61DFA" w:rsidR="00C97746" w:rsidRPr="00F35562" w:rsidRDefault="00494343" w:rsidP="00F35562">
      <w:pPr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F35562">
        <w:rPr>
          <w:rFonts w:ascii="Times New Roman" w:hAnsi="Times New Roman" w:cs="Times New Roman"/>
          <w:sz w:val="28"/>
          <w:szCs w:val="28"/>
        </w:rPr>
        <w:t>Лидеры роста</w:t>
      </w: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730"/>
        <w:gridCol w:w="3610"/>
        <w:gridCol w:w="1432"/>
      </w:tblGrid>
      <w:tr w:rsidR="00494343" w:rsidRPr="00494343" w14:paraId="7E636BB5" w14:textId="77777777" w:rsidTr="00535F74">
        <w:trPr>
          <w:trHeight w:val="300"/>
        </w:trPr>
        <w:tc>
          <w:tcPr>
            <w:tcW w:w="7650" w:type="dxa"/>
            <w:gridSpan w:val="4"/>
            <w:shd w:val="clear" w:color="auto" w:fill="auto"/>
            <w:noWrap/>
            <w:vAlign w:val="bottom"/>
            <w:hideMark/>
          </w:tcPr>
          <w:p w14:paraId="365F3AE6" w14:textId="77777777" w:rsidR="00494343" w:rsidRPr="00494343" w:rsidRDefault="00494343" w:rsidP="0049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943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Лидеры роста</w:t>
            </w:r>
          </w:p>
        </w:tc>
      </w:tr>
      <w:tr w:rsidR="00494343" w:rsidRPr="00494343" w14:paraId="0A1DBAF4" w14:textId="77777777" w:rsidTr="00535F74">
        <w:trPr>
          <w:trHeight w:val="300"/>
        </w:trPr>
        <w:tc>
          <w:tcPr>
            <w:tcW w:w="2608" w:type="dxa"/>
            <w:gridSpan w:val="2"/>
            <w:shd w:val="clear" w:color="auto" w:fill="auto"/>
            <w:noWrap/>
            <w:vAlign w:val="bottom"/>
            <w:hideMark/>
          </w:tcPr>
          <w:p w14:paraId="4727FD02" w14:textId="655E77B7" w:rsidR="00494343" w:rsidRPr="00494343" w:rsidRDefault="00494343" w:rsidP="0049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943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в </w:t>
            </w:r>
            <w:r w:rsidRPr="00F355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</w:t>
            </w:r>
            <w:r w:rsidRPr="004943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оцентном соотношении</w:t>
            </w:r>
          </w:p>
        </w:tc>
        <w:tc>
          <w:tcPr>
            <w:tcW w:w="5042" w:type="dxa"/>
            <w:gridSpan w:val="2"/>
            <w:shd w:val="clear" w:color="auto" w:fill="auto"/>
            <w:noWrap/>
            <w:vAlign w:val="bottom"/>
            <w:hideMark/>
          </w:tcPr>
          <w:p w14:paraId="6422121C" w14:textId="77777777" w:rsidR="00494343" w:rsidRPr="00494343" w:rsidRDefault="00494343" w:rsidP="0049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943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 абсолютном соотношении</w:t>
            </w:r>
          </w:p>
        </w:tc>
      </w:tr>
      <w:tr w:rsidR="00494343" w:rsidRPr="00494343" w14:paraId="1AE5C288" w14:textId="77777777" w:rsidTr="00535F74">
        <w:trPr>
          <w:trHeight w:val="640"/>
        </w:trPr>
        <w:tc>
          <w:tcPr>
            <w:tcW w:w="1878" w:type="dxa"/>
            <w:shd w:val="clear" w:color="auto" w:fill="auto"/>
            <w:vAlign w:val="bottom"/>
            <w:hideMark/>
          </w:tcPr>
          <w:p w14:paraId="3199E301" w14:textId="77777777" w:rsidR="00494343" w:rsidRPr="00494343" w:rsidRDefault="00494343" w:rsidP="0049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943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Республика Калмыкия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14:paraId="77A67853" w14:textId="77777777" w:rsidR="00494343" w:rsidRPr="00494343" w:rsidRDefault="00494343" w:rsidP="0049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943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27%</w:t>
            </w:r>
          </w:p>
        </w:tc>
        <w:tc>
          <w:tcPr>
            <w:tcW w:w="3610" w:type="dxa"/>
            <w:shd w:val="clear" w:color="auto" w:fill="auto"/>
            <w:noWrap/>
            <w:vAlign w:val="bottom"/>
            <w:hideMark/>
          </w:tcPr>
          <w:p w14:paraId="4862F59F" w14:textId="77777777" w:rsidR="00494343" w:rsidRPr="00494343" w:rsidRDefault="00494343" w:rsidP="0049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943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Санкт-Петербург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14:paraId="1775BD24" w14:textId="77777777" w:rsidR="00494343" w:rsidRPr="00494343" w:rsidRDefault="00494343" w:rsidP="0049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943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12 300</w:t>
            </w:r>
          </w:p>
        </w:tc>
      </w:tr>
      <w:tr w:rsidR="00494343" w:rsidRPr="00494343" w14:paraId="47E9D340" w14:textId="77777777" w:rsidTr="00535F74">
        <w:trPr>
          <w:trHeight w:val="640"/>
        </w:trPr>
        <w:tc>
          <w:tcPr>
            <w:tcW w:w="1878" w:type="dxa"/>
            <w:shd w:val="clear" w:color="auto" w:fill="auto"/>
            <w:vAlign w:val="bottom"/>
            <w:hideMark/>
          </w:tcPr>
          <w:p w14:paraId="7B649493" w14:textId="77777777" w:rsidR="00494343" w:rsidRPr="00494343" w:rsidRDefault="00494343" w:rsidP="0049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943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Чеченская Республика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14:paraId="5CA4BBF1" w14:textId="77777777" w:rsidR="00494343" w:rsidRPr="00494343" w:rsidRDefault="00494343" w:rsidP="0049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943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26%</w:t>
            </w:r>
          </w:p>
        </w:tc>
        <w:tc>
          <w:tcPr>
            <w:tcW w:w="3610" w:type="dxa"/>
            <w:shd w:val="clear" w:color="auto" w:fill="auto"/>
            <w:noWrap/>
            <w:vAlign w:val="bottom"/>
            <w:hideMark/>
          </w:tcPr>
          <w:p w14:paraId="36CB0603" w14:textId="77777777" w:rsidR="00494343" w:rsidRPr="00494343" w:rsidRDefault="00494343" w:rsidP="0049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943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Краснодарский край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14:paraId="25B2656D" w14:textId="77777777" w:rsidR="00494343" w:rsidRPr="00494343" w:rsidRDefault="00494343" w:rsidP="0049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943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10 383</w:t>
            </w:r>
          </w:p>
        </w:tc>
      </w:tr>
      <w:tr w:rsidR="00494343" w:rsidRPr="00494343" w14:paraId="55CB670C" w14:textId="77777777" w:rsidTr="00535F74">
        <w:trPr>
          <w:trHeight w:val="640"/>
        </w:trPr>
        <w:tc>
          <w:tcPr>
            <w:tcW w:w="1878" w:type="dxa"/>
            <w:shd w:val="clear" w:color="auto" w:fill="auto"/>
            <w:vAlign w:val="bottom"/>
            <w:hideMark/>
          </w:tcPr>
          <w:p w14:paraId="705A111E" w14:textId="77777777" w:rsidR="00494343" w:rsidRPr="00494343" w:rsidRDefault="00494343" w:rsidP="0049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943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Херсонская область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14:paraId="4A4FA80E" w14:textId="77777777" w:rsidR="00494343" w:rsidRPr="00494343" w:rsidRDefault="00494343" w:rsidP="0049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943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21%</w:t>
            </w:r>
          </w:p>
        </w:tc>
        <w:tc>
          <w:tcPr>
            <w:tcW w:w="3610" w:type="dxa"/>
            <w:shd w:val="clear" w:color="auto" w:fill="auto"/>
            <w:noWrap/>
            <w:vAlign w:val="bottom"/>
            <w:hideMark/>
          </w:tcPr>
          <w:p w14:paraId="6CEEFA2C" w14:textId="455192CE" w:rsidR="00494343" w:rsidRPr="00494343" w:rsidRDefault="00494343" w:rsidP="000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355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Удмуртская</w:t>
            </w:r>
            <w:r w:rsidRPr="004943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0F09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</w:t>
            </w:r>
            <w:r w:rsidRPr="004943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еспублика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14:paraId="27006911" w14:textId="58E09BBE" w:rsidR="00494343" w:rsidRPr="00494343" w:rsidRDefault="00494343" w:rsidP="00494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943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  <w:r w:rsidR="00535F74" w:rsidRPr="00F355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4943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218</w:t>
            </w:r>
          </w:p>
        </w:tc>
      </w:tr>
    </w:tbl>
    <w:p w14:paraId="5A172374" w14:textId="77777777" w:rsidR="00CA074A" w:rsidRPr="00F35562" w:rsidRDefault="00CA074A" w:rsidP="00CA074A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3F84D03" w14:textId="73EC1A55" w:rsidR="00CA074A" w:rsidRPr="00F35562" w:rsidRDefault="00CA074A" w:rsidP="00763ADD">
      <w:pPr>
        <w:spacing w:after="0" w:line="240" w:lineRule="auto"/>
        <w:ind w:left="-567" w:right="-1" w:firstLine="283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7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 самых</w:t>
      </w:r>
      <w:r w:rsidRPr="00F3556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A07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популярных кодов ОКВЭД</w:t>
      </w:r>
      <w:r w:rsidR="00F3556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среди представителей МСП состоянию на 10.07.2025</w:t>
      </w:r>
      <w:r w:rsidRPr="00CA07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4D9B59F4" w14:textId="51B6DAD6" w:rsidR="00CA074A" w:rsidRPr="000F09BB" w:rsidRDefault="00CA074A" w:rsidP="00763ADD">
      <w:pPr>
        <w:spacing w:after="0" w:line="240" w:lineRule="auto"/>
        <w:ind w:left="-567" w:right="-1" w:firstLine="283"/>
        <w:jc w:val="both"/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</w:pPr>
      <w:r w:rsidRPr="000F09BB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>ОКВЭД 47.91</w:t>
      </w:r>
      <w:r w:rsidRPr="000F09B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F09BB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Pr="000F09B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F09BB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>«Торговля розничная по почте или по информационно-коммуникационной сет</w:t>
      </w:r>
      <w:bookmarkStart w:id="0" w:name="_GoBack"/>
      <w:bookmarkEnd w:id="0"/>
      <w:r w:rsidRPr="000F09BB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>и Интернет»</w:t>
      </w:r>
      <w:r w:rsidR="00535F74" w:rsidRPr="000F09BB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 (320 752)</w:t>
      </w:r>
      <w:r w:rsidR="00763ADD" w:rsidRPr="000F09BB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35562" w:rsidRPr="000F09BB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>19%</w:t>
      </w:r>
    </w:p>
    <w:p w14:paraId="3CB62CAA" w14:textId="3B13692C" w:rsidR="00CA074A" w:rsidRPr="000F09BB" w:rsidRDefault="00CA074A" w:rsidP="00763ADD">
      <w:pPr>
        <w:spacing w:after="0" w:line="240" w:lineRule="auto"/>
        <w:ind w:left="-567" w:right="-1" w:firstLine="283"/>
        <w:jc w:val="both"/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</w:pPr>
      <w:r w:rsidRPr="000F09BB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>ОКВЭД 49.41</w:t>
      </w:r>
      <w:r w:rsidRPr="000F09B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F09BB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Pr="000F09B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F09BB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>«Деятельность автомобильного грузового транспорта»</w:t>
      </w:r>
      <w:r w:rsidR="00535F74" w:rsidRPr="000F09BB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 (255 211)</w:t>
      </w:r>
      <w:r w:rsidR="00F35562" w:rsidRPr="000F09BB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 15%</w:t>
      </w:r>
    </w:p>
    <w:p w14:paraId="41309994" w14:textId="63D446F5" w:rsidR="00535F74" w:rsidRPr="000F09BB" w:rsidRDefault="00535F74" w:rsidP="00763ADD">
      <w:pPr>
        <w:spacing w:after="0" w:line="240" w:lineRule="auto"/>
        <w:ind w:left="-567" w:right="-1" w:firstLine="283"/>
        <w:jc w:val="both"/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</w:pPr>
      <w:r w:rsidRPr="000F09BB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>недвижимым имуществом» (222 305)</w:t>
      </w:r>
      <w:r w:rsidR="00F35562" w:rsidRPr="000F09BB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 13%</w:t>
      </w:r>
    </w:p>
    <w:p w14:paraId="33D9AF5E" w14:textId="2B569A47" w:rsidR="00535F74" w:rsidRPr="000F09BB" w:rsidRDefault="00535F74" w:rsidP="00763ADD">
      <w:pPr>
        <w:spacing w:after="0" w:line="240" w:lineRule="auto"/>
        <w:ind w:left="-567" w:right="-1" w:firstLine="283"/>
        <w:jc w:val="both"/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</w:pPr>
      <w:r w:rsidRPr="000F09BB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>ОКВЭД 41.20</w:t>
      </w:r>
      <w:r w:rsidRPr="000F09B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F09BB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Pr="000F09B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F09BB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>«Строительство жилых и нежилых зданий» (222 305)</w:t>
      </w:r>
      <w:r w:rsidR="00F35562" w:rsidRPr="000F09BB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 13%</w:t>
      </w:r>
    </w:p>
    <w:p w14:paraId="650BBC03" w14:textId="73F500E0" w:rsidR="00535F74" w:rsidRPr="000F09BB" w:rsidRDefault="00CA074A" w:rsidP="00763ADD">
      <w:pPr>
        <w:spacing w:after="0" w:line="240" w:lineRule="auto"/>
        <w:ind w:left="-567" w:right="-1" w:firstLine="283"/>
        <w:jc w:val="both"/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</w:pPr>
      <w:r w:rsidRPr="000F09BB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>ОКВЭД 68.20</w:t>
      </w:r>
      <w:r w:rsidRPr="000F09B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F09BB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Pr="000F09B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F09BB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«Аренда и управление собственным или </w:t>
      </w:r>
      <w:r w:rsidR="00763ADD" w:rsidRPr="000F09BB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арендованным </w:t>
      </w:r>
      <w:r w:rsidR="000F09BB" w:rsidRPr="000F09BB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имуществом </w:t>
      </w:r>
      <w:r w:rsidR="00763ADD" w:rsidRPr="000F09BB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>(</w:t>
      </w:r>
      <w:r w:rsidR="00535F74" w:rsidRPr="000F09BB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>187 657)</w:t>
      </w:r>
      <w:r w:rsidR="00F35562" w:rsidRPr="000F09BB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 11%</w:t>
      </w:r>
    </w:p>
    <w:p w14:paraId="69C46210" w14:textId="15AA4E34" w:rsidR="00CA074A" w:rsidRPr="000F09BB" w:rsidRDefault="00CA074A" w:rsidP="00763ADD">
      <w:pPr>
        <w:spacing w:after="0" w:line="240" w:lineRule="auto"/>
        <w:ind w:left="-567" w:right="-1" w:firstLine="283"/>
        <w:jc w:val="both"/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</w:pPr>
      <w:r w:rsidRPr="000F09BB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>ОКВЭД 47.11</w:t>
      </w:r>
      <w:r w:rsidRPr="000F09B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35F74" w:rsidRPr="000F0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</w:t>
      </w:r>
      <w:r w:rsidRPr="000F09BB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>«Торговля розничная преимущественно пищевыми продуктами, включая напитки, и табачными изделиями в неспециализированных магазинах»</w:t>
      </w:r>
      <w:r w:rsidR="00535F74" w:rsidRPr="000F09BB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 (151 800)</w:t>
      </w:r>
      <w:r w:rsidR="00F35562" w:rsidRPr="000F09BB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 9%</w:t>
      </w:r>
    </w:p>
    <w:p w14:paraId="3616493F" w14:textId="2310B0A9" w:rsidR="00CA074A" w:rsidRPr="000F09BB" w:rsidRDefault="00CA074A" w:rsidP="00763ADD">
      <w:pPr>
        <w:spacing w:after="0" w:line="240" w:lineRule="auto"/>
        <w:ind w:left="-567" w:right="-1" w:firstLine="283"/>
        <w:jc w:val="both"/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</w:pPr>
      <w:r w:rsidRPr="000F09BB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>ОКВЭД 56.10</w:t>
      </w:r>
      <w:r w:rsidRPr="000F09B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F09BB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Pr="000F09B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F09BB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>«Деятельность ресторанов и услуги по доставке продуктов питания»</w:t>
      </w:r>
      <w:r w:rsidR="00535F74" w:rsidRPr="000F09BB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 (115 116)</w:t>
      </w:r>
      <w:r w:rsidR="00F35562" w:rsidRPr="000F09BB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 7%</w:t>
      </w:r>
    </w:p>
    <w:p w14:paraId="545EF95F" w14:textId="31AC3B81" w:rsidR="00CA074A" w:rsidRPr="000F09BB" w:rsidRDefault="00CA074A" w:rsidP="00763ADD">
      <w:pPr>
        <w:spacing w:after="0" w:line="240" w:lineRule="auto"/>
        <w:ind w:left="-567" w:right="-1" w:firstLine="283"/>
        <w:jc w:val="both"/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</w:pPr>
      <w:r w:rsidRPr="000F09BB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>ОКВЭД 68.20.2</w:t>
      </w:r>
      <w:r w:rsidRPr="000F09B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35F74" w:rsidRPr="000F0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</w:t>
      </w:r>
      <w:r w:rsidRPr="000F09BB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>«Аренда и управление собственным или арендованным нежилым недвижимым имуществом»</w:t>
      </w:r>
      <w:r w:rsidR="00535F74" w:rsidRPr="000F09BB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 (110 615)</w:t>
      </w:r>
      <w:r w:rsidR="00F35562" w:rsidRPr="000F09BB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 7%</w:t>
      </w:r>
    </w:p>
    <w:p w14:paraId="2F7FCC24" w14:textId="668D7C3E" w:rsidR="00CA074A" w:rsidRPr="000F09BB" w:rsidRDefault="00535F74" w:rsidP="00763ADD">
      <w:pPr>
        <w:spacing w:after="0" w:line="240" w:lineRule="auto"/>
        <w:ind w:left="-567" w:right="-1" w:firstLine="283"/>
        <w:jc w:val="both"/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</w:pPr>
      <w:r w:rsidRPr="000F09BB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>ОКВЭД 62.01</w:t>
      </w:r>
      <w:r w:rsidRPr="000F09B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F09BB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Pr="000F09BB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 «Разработка компьютерного программного обеспечения» (97 111)</w:t>
      </w:r>
      <w:r w:rsidR="00F35562" w:rsidRPr="000F09BB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 6%</w:t>
      </w:r>
    </w:p>
    <w:p w14:paraId="161D04C0" w14:textId="24E76FF1" w:rsidR="00535F74" w:rsidRPr="000F09BB" w:rsidRDefault="00535F74" w:rsidP="00763ADD">
      <w:pPr>
        <w:spacing w:after="0" w:line="240" w:lineRule="auto"/>
        <w:ind w:left="-567" w:right="-1" w:firstLine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09BB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>ОКВЭД 96.02</w:t>
      </w:r>
      <w:r w:rsidRPr="000F09B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F09BB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Pr="000F09B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F09BB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>«Предоставление услуг парикмахерскими и салонами красоты»</w:t>
      </w:r>
      <w:r w:rsidRPr="000F0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(96 096)</w:t>
      </w:r>
      <w:r w:rsidR="00F35562" w:rsidRPr="000F0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6%</w:t>
      </w:r>
    </w:p>
    <w:p w14:paraId="3BCF6FE5" w14:textId="315EB80C" w:rsidR="00535F74" w:rsidRPr="000F09BB" w:rsidRDefault="00535F74" w:rsidP="00763ADD">
      <w:pPr>
        <w:spacing w:after="0" w:line="240" w:lineRule="auto"/>
        <w:ind w:left="-567" w:right="-1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F09BB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>ОКВЭД 47.19</w:t>
      </w:r>
      <w:r w:rsidRPr="000F09B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F09BB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Pr="000F09B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F09BB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>«Торговля розничная прочая в неспециализированных магазинах» (94 828)</w:t>
      </w:r>
      <w:r w:rsidR="00F35562" w:rsidRPr="000F09BB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 6%</w:t>
      </w:r>
    </w:p>
    <w:p w14:paraId="0FDFE294" w14:textId="77777777" w:rsidR="00494343" w:rsidRPr="00F35562" w:rsidRDefault="00494343" w:rsidP="00763ADD">
      <w:pPr>
        <w:spacing w:after="0" w:line="240" w:lineRule="auto"/>
        <w:ind w:left="-567" w:right="-1" w:firstLine="283"/>
        <w:jc w:val="both"/>
        <w:rPr>
          <w:rStyle w:val="ac"/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</w:p>
    <w:p w14:paraId="17D3FED2" w14:textId="27FE1AAB" w:rsidR="00535F74" w:rsidRPr="00F35562" w:rsidRDefault="00535F74" w:rsidP="00763ADD">
      <w:pPr>
        <w:spacing w:after="0" w:line="240" w:lineRule="auto"/>
        <w:ind w:left="-567" w:right="-1" w:firstLine="283"/>
        <w:jc w:val="both"/>
        <w:rPr>
          <w:rStyle w:val="ac"/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 w:rsidRPr="00F35562">
        <w:rPr>
          <w:rStyle w:val="ac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lastRenderedPageBreak/>
        <w:t xml:space="preserve">При этом у ИП самым популярным кодом ОКВЭД является 47.91 «Торговля розничная по почте или по информационно-коммуникационной сети Интернет», а у юрлиц </w:t>
      </w:r>
      <w:r w:rsidR="000A2125" w:rsidRPr="00F35562">
        <w:rPr>
          <w:rStyle w:val="ac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- 41.20</w:t>
      </w:r>
      <w:r w:rsidRPr="00F35562">
        <w:rPr>
          <w:rStyle w:val="ac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 «Строительство жилых и нежилых зданий».</w:t>
      </w:r>
    </w:p>
    <w:p w14:paraId="5BDD64AE" w14:textId="77777777" w:rsidR="00535F74" w:rsidRPr="00F35562" w:rsidRDefault="00535F74" w:rsidP="00494343">
      <w:pPr>
        <w:ind w:left="-567" w:firstLine="283"/>
        <w:rPr>
          <w:rFonts w:ascii="Times New Roman" w:hAnsi="Times New Roman" w:cs="Times New Roman"/>
          <w:sz w:val="28"/>
          <w:szCs w:val="28"/>
        </w:rPr>
      </w:pPr>
    </w:p>
    <w:p w14:paraId="66951CC6" w14:textId="77777777" w:rsidR="00CA074A" w:rsidRPr="00F35562" w:rsidRDefault="00CA074A" w:rsidP="00494343">
      <w:pPr>
        <w:ind w:left="-567" w:firstLine="283"/>
        <w:rPr>
          <w:rFonts w:ascii="Times New Roman" w:hAnsi="Times New Roman" w:cs="Times New Roman"/>
          <w:sz w:val="28"/>
          <w:szCs w:val="28"/>
        </w:rPr>
      </w:pPr>
    </w:p>
    <w:sectPr w:rsidR="00CA074A" w:rsidRPr="00F35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729"/>
    <w:rsid w:val="000A2125"/>
    <w:rsid w:val="000F09BB"/>
    <w:rsid w:val="00107475"/>
    <w:rsid w:val="00140923"/>
    <w:rsid w:val="0019736C"/>
    <w:rsid w:val="00290A4D"/>
    <w:rsid w:val="002E439E"/>
    <w:rsid w:val="00471720"/>
    <w:rsid w:val="00494343"/>
    <w:rsid w:val="00535F74"/>
    <w:rsid w:val="00536023"/>
    <w:rsid w:val="00581AE3"/>
    <w:rsid w:val="00677478"/>
    <w:rsid w:val="00763ADD"/>
    <w:rsid w:val="008654C4"/>
    <w:rsid w:val="00887BF1"/>
    <w:rsid w:val="009774D3"/>
    <w:rsid w:val="00B1440D"/>
    <w:rsid w:val="00C72B83"/>
    <w:rsid w:val="00C97746"/>
    <w:rsid w:val="00CA074A"/>
    <w:rsid w:val="00D10CFC"/>
    <w:rsid w:val="00D675D2"/>
    <w:rsid w:val="00DC7549"/>
    <w:rsid w:val="00EB7729"/>
    <w:rsid w:val="00F26019"/>
    <w:rsid w:val="00F35562"/>
    <w:rsid w:val="00FC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968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7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B7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B7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772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772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77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B77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B77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B77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7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B7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B7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B7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B77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B772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B772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B7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B772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B7729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a"/>
    <w:rsid w:val="00290A4D"/>
    <w:pPr>
      <w:spacing w:after="0" w:line="240" w:lineRule="auto"/>
    </w:pPr>
    <w:rPr>
      <w:rFonts w:ascii="Century Gothic" w:eastAsia="Times New Roman" w:hAnsi="Century Gothic" w:cs="Times New Roman"/>
      <w:color w:val="000000"/>
      <w:kern w:val="0"/>
      <w:sz w:val="18"/>
      <w:szCs w:val="18"/>
      <w:lang w:eastAsia="ru-RU"/>
      <w14:ligatures w14:val="none"/>
    </w:rPr>
  </w:style>
  <w:style w:type="character" w:customStyle="1" w:styleId="s1">
    <w:name w:val="s1"/>
    <w:basedOn w:val="a0"/>
    <w:rsid w:val="00290A4D"/>
    <w:rPr>
      <w:rFonts w:ascii="Century Gothic" w:hAnsi="Century Gothic" w:hint="default"/>
      <w:sz w:val="18"/>
      <w:szCs w:val="18"/>
    </w:rPr>
  </w:style>
  <w:style w:type="character" w:customStyle="1" w:styleId="s2">
    <w:name w:val="s2"/>
    <w:basedOn w:val="a0"/>
    <w:rsid w:val="00CA074A"/>
    <w:rPr>
      <w:rFonts w:ascii="Century Gothic" w:hAnsi="Century Gothic" w:hint="default"/>
      <w:sz w:val="18"/>
      <w:szCs w:val="18"/>
    </w:rPr>
  </w:style>
  <w:style w:type="character" w:styleId="ac">
    <w:name w:val="Strong"/>
    <w:basedOn w:val="a0"/>
    <w:uiPriority w:val="22"/>
    <w:qFormat/>
    <w:rsid w:val="00CA074A"/>
    <w:rPr>
      <w:b/>
      <w:bCs/>
    </w:rPr>
  </w:style>
  <w:style w:type="character" w:customStyle="1" w:styleId="apple-converted-space">
    <w:name w:val="apple-converted-space"/>
    <w:basedOn w:val="a0"/>
    <w:rsid w:val="00CA07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7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B7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B7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772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772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77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B77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B77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B77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7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B7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B7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B7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B77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B772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B772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B7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B772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B7729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a"/>
    <w:rsid w:val="00290A4D"/>
    <w:pPr>
      <w:spacing w:after="0" w:line="240" w:lineRule="auto"/>
    </w:pPr>
    <w:rPr>
      <w:rFonts w:ascii="Century Gothic" w:eastAsia="Times New Roman" w:hAnsi="Century Gothic" w:cs="Times New Roman"/>
      <w:color w:val="000000"/>
      <w:kern w:val="0"/>
      <w:sz w:val="18"/>
      <w:szCs w:val="18"/>
      <w:lang w:eastAsia="ru-RU"/>
      <w14:ligatures w14:val="none"/>
    </w:rPr>
  </w:style>
  <w:style w:type="character" w:customStyle="1" w:styleId="s1">
    <w:name w:val="s1"/>
    <w:basedOn w:val="a0"/>
    <w:rsid w:val="00290A4D"/>
    <w:rPr>
      <w:rFonts w:ascii="Century Gothic" w:hAnsi="Century Gothic" w:hint="default"/>
      <w:sz w:val="18"/>
      <w:szCs w:val="18"/>
    </w:rPr>
  </w:style>
  <w:style w:type="character" w:customStyle="1" w:styleId="s2">
    <w:name w:val="s2"/>
    <w:basedOn w:val="a0"/>
    <w:rsid w:val="00CA074A"/>
    <w:rPr>
      <w:rFonts w:ascii="Century Gothic" w:hAnsi="Century Gothic" w:hint="default"/>
      <w:sz w:val="18"/>
      <w:szCs w:val="18"/>
    </w:rPr>
  </w:style>
  <w:style w:type="character" w:styleId="ac">
    <w:name w:val="Strong"/>
    <w:basedOn w:val="a0"/>
    <w:uiPriority w:val="22"/>
    <w:qFormat/>
    <w:rsid w:val="00CA074A"/>
    <w:rPr>
      <w:b/>
      <w:bCs/>
    </w:rPr>
  </w:style>
  <w:style w:type="character" w:customStyle="1" w:styleId="apple-converted-space">
    <w:name w:val="apple-converted-space"/>
    <w:basedOn w:val="a0"/>
    <w:rsid w:val="00CA0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Олеся Владиславовна</dc:creator>
  <cp:lastModifiedBy>Ефременков Иван</cp:lastModifiedBy>
  <cp:revision>4</cp:revision>
  <dcterms:created xsi:type="dcterms:W3CDTF">2025-07-10T14:32:00Z</dcterms:created>
  <dcterms:modified xsi:type="dcterms:W3CDTF">2025-07-10T15:57:00Z</dcterms:modified>
</cp:coreProperties>
</file>