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DAE7" w14:textId="06786B59" w:rsidR="00127299" w:rsidRPr="00C93B12" w:rsidRDefault="00127299" w:rsidP="00127299">
      <w:pPr>
        <w:ind w:left="7796" w:firstLine="6"/>
        <w:rPr>
          <w:sz w:val="36"/>
          <w:szCs w:val="36"/>
        </w:rPr>
      </w:pPr>
      <w:r w:rsidRPr="00C93B12">
        <w:rPr>
          <w:sz w:val="36"/>
          <w:szCs w:val="36"/>
        </w:rPr>
        <w:t xml:space="preserve">Утвержден </w:t>
      </w:r>
    </w:p>
    <w:p w14:paraId="5BEBF5A8" w14:textId="77777777" w:rsidR="00FB22E0" w:rsidRPr="00C93B12" w:rsidRDefault="00127299" w:rsidP="00127299">
      <w:pPr>
        <w:ind w:left="7796" w:firstLine="6"/>
        <w:rPr>
          <w:sz w:val="36"/>
          <w:szCs w:val="36"/>
        </w:rPr>
      </w:pPr>
      <w:r w:rsidRPr="00C93B12">
        <w:rPr>
          <w:sz w:val="36"/>
          <w:szCs w:val="36"/>
        </w:rPr>
        <w:t>Решением</w:t>
      </w:r>
      <w:r w:rsidR="00FB22E0" w:rsidRPr="00C93B12">
        <w:rPr>
          <w:sz w:val="36"/>
          <w:szCs w:val="36"/>
        </w:rPr>
        <w:t xml:space="preserve"> </w:t>
      </w:r>
      <w:r w:rsidRPr="00C93B12">
        <w:rPr>
          <w:sz w:val="36"/>
          <w:szCs w:val="36"/>
        </w:rPr>
        <w:t>Комиссии по</w:t>
      </w:r>
      <w:r w:rsidR="00FB22E0" w:rsidRPr="00C93B12">
        <w:rPr>
          <w:sz w:val="36"/>
          <w:szCs w:val="36"/>
        </w:rPr>
        <w:t xml:space="preserve"> дополнительному, </w:t>
      </w:r>
    </w:p>
    <w:p w14:paraId="40F7CAE0" w14:textId="525682FD" w:rsidR="00127299" w:rsidRPr="00C93B12" w:rsidRDefault="00FB22E0" w:rsidP="00127299">
      <w:pPr>
        <w:ind w:left="7796" w:firstLine="6"/>
        <w:rPr>
          <w:sz w:val="36"/>
          <w:szCs w:val="36"/>
        </w:rPr>
      </w:pPr>
      <w:r w:rsidRPr="00C93B12">
        <w:rPr>
          <w:sz w:val="36"/>
          <w:szCs w:val="36"/>
        </w:rPr>
        <w:t>дошкольному и школьному образованию</w:t>
      </w:r>
      <w:r w:rsidR="00127299" w:rsidRPr="00C93B12">
        <w:rPr>
          <w:sz w:val="36"/>
          <w:szCs w:val="36"/>
        </w:rPr>
        <w:t xml:space="preserve"> </w:t>
      </w:r>
    </w:p>
    <w:p w14:paraId="7D2ED00F" w14:textId="5D808BE2" w:rsidR="00127299" w:rsidRPr="00C43304" w:rsidRDefault="00127299" w:rsidP="00127299">
      <w:pPr>
        <w:ind w:left="7796" w:firstLine="6"/>
        <w:rPr>
          <w:sz w:val="36"/>
          <w:szCs w:val="36"/>
        </w:rPr>
      </w:pPr>
      <w:r w:rsidRPr="00C93B12">
        <w:rPr>
          <w:sz w:val="36"/>
          <w:szCs w:val="36"/>
        </w:rPr>
        <w:t xml:space="preserve">Протокол от </w:t>
      </w:r>
      <w:r w:rsidR="00646BFB">
        <w:rPr>
          <w:sz w:val="36"/>
          <w:szCs w:val="36"/>
        </w:rPr>
        <w:t>06.02.25</w:t>
      </w:r>
      <w:r w:rsidRPr="00C93B12">
        <w:rPr>
          <w:sz w:val="36"/>
          <w:szCs w:val="36"/>
        </w:rPr>
        <w:t xml:space="preserve"> №</w:t>
      </w:r>
      <w:r w:rsidR="00C43304">
        <w:rPr>
          <w:sz w:val="36"/>
          <w:szCs w:val="36"/>
        </w:rPr>
        <w:t xml:space="preserve"> б</w:t>
      </w:r>
      <w:r w:rsidR="00C43304">
        <w:rPr>
          <w:sz w:val="36"/>
          <w:szCs w:val="36"/>
          <w:lang w:val="en-US"/>
        </w:rPr>
        <w:t>/</w:t>
      </w:r>
      <w:r w:rsidR="00C43304">
        <w:rPr>
          <w:sz w:val="36"/>
          <w:szCs w:val="36"/>
        </w:rPr>
        <w:t>н</w:t>
      </w:r>
    </w:p>
    <w:p w14:paraId="68120341" w14:textId="77777777" w:rsidR="00A3122D" w:rsidRPr="00C93B12" w:rsidRDefault="00A3122D" w:rsidP="00A3122D">
      <w:pPr>
        <w:jc w:val="center"/>
        <w:rPr>
          <w:rFonts w:eastAsia="Arial Narrow"/>
          <w:sz w:val="40"/>
          <w:szCs w:val="40"/>
        </w:rPr>
      </w:pPr>
    </w:p>
    <w:p w14:paraId="105FE0D5" w14:textId="77777777" w:rsidR="00A3122D" w:rsidRPr="00C93B12" w:rsidRDefault="00A3122D">
      <w:pPr>
        <w:rPr>
          <w:sz w:val="44"/>
          <w:szCs w:val="44"/>
        </w:rPr>
      </w:pPr>
    </w:p>
    <w:p w14:paraId="4940F929" w14:textId="77777777" w:rsidR="00A3122D" w:rsidRPr="00A3122D" w:rsidRDefault="00A3122D">
      <w:pPr>
        <w:rPr>
          <w:sz w:val="28"/>
          <w:szCs w:val="28"/>
        </w:rPr>
      </w:pPr>
    </w:p>
    <w:tbl>
      <w:tblPr>
        <w:tblpPr w:leftFromText="180" w:rightFromText="180" w:vertAnchor="text" w:horzAnchor="margin" w:tblpY="1528"/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C93B12" w:rsidRPr="00C93B12" w14:paraId="722B530E" w14:textId="77777777" w:rsidTr="00C93B1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E34" w14:textId="77777777" w:rsidR="00C93B12" w:rsidRDefault="00C93B12" w:rsidP="00C93B12">
            <w:pPr>
              <w:jc w:val="center"/>
              <w:rPr>
                <w:b/>
                <w:bCs/>
                <w:sz w:val="44"/>
                <w:szCs w:val="44"/>
              </w:rPr>
            </w:pPr>
            <w:r w:rsidRPr="00C93B12">
              <w:rPr>
                <w:b/>
                <w:bCs/>
                <w:sz w:val="44"/>
                <w:szCs w:val="44"/>
              </w:rPr>
              <w:t>ОТЧЕТ О ДЕЯТЕЛЬНОСТИ ЗА 2024 ГОД</w:t>
            </w:r>
          </w:p>
          <w:p w14:paraId="71E0BC43" w14:textId="77777777" w:rsidR="00C93B12" w:rsidRDefault="00C93B12" w:rsidP="00C93B1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КОМИССИИ «ОПОРЫ РОССИИ» ПО ДОПОЛНИТЕЛЬНОМУ,</w:t>
            </w:r>
          </w:p>
          <w:p w14:paraId="55A33B6B" w14:textId="77777777" w:rsidR="00C93B12" w:rsidRPr="00C93B12" w:rsidRDefault="00C93B12" w:rsidP="00C93B1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ДОШКОЛЬНОМУ И ШКОЛЬНОМУ ОБРАЗОВАНИЮ</w:t>
            </w:r>
          </w:p>
        </w:tc>
      </w:tr>
      <w:tr w:rsidR="00C93B12" w:rsidRPr="00C93B12" w14:paraId="3AE884CE" w14:textId="77777777" w:rsidTr="00C93B1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4277" w14:textId="77777777" w:rsidR="00C93B12" w:rsidRPr="00C93B12" w:rsidRDefault="00C93B12" w:rsidP="00C93B1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12496043" w14:textId="11046AEC" w:rsidR="00770062" w:rsidRPr="00127299" w:rsidRDefault="00770062" w:rsidP="00C93B12">
      <w:pPr>
        <w:rPr>
          <w:sz w:val="28"/>
          <w:szCs w:val="28"/>
        </w:rPr>
      </w:pPr>
    </w:p>
    <w:tbl>
      <w:tblPr>
        <w:tblStyle w:val="30"/>
        <w:tblW w:w="15385" w:type="dxa"/>
        <w:tblLook w:val="04A0" w:firstRow="1" w:lastRow="0" w:firstColumn="1" w:lastColumn="0" w:noHBand="0" w:noVBand="1"/>
      </w:tblPr>
      <w:tblGrid>
        <w:gridCol w:w="3482"/>
        <w:gridCol w:w="4725"/>
        <w:gridCol w:w="2977"/>
        <w:gridCol w:w="4201"/>
      </w:tblGrid>
      <w:tr w:rsidR="003F7B42" w:rsidRPr="00127299" w14:paraId="75205BCD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B14F603" w14:textId="4BF56790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72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E2EAC0D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F8B5C31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605CAC19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реакция органа власти (при наличии)</w:t>
            </w:r>
          </w:p>
        </w:tc>
        <w:tc>
          <w:tcPr>
            <w:tcW w:w="420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3603B89" w14:textId="2092CA05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14:paraId="2DD8E6F0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и степень их учета</w:t>
            </w:r>
          </w:p>
        </w:tc>
      </w:tr>
      <w:tr w:rsidR="003F7B42" w:rsidRPr="00127299" w14:paraId="637606C1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0FC088F7" w14:textId="5970A91C" w:rsidR="00A3122D" w:rsidRDefault="00EA26B1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17 </w:t>
            </w:r>
            <w:r w:rsidR="00673CFF"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  <w:r w:rsidR="00676440" w:rsidRPr="00676440">
              <w:rPr>
                <w:rFonts w:ascii="Times New Roman" w:hAnsi="Times New Roman"/>
                <w:b w:val="0"/>
                <w:bCs w:val="0"/>
                <w:color w:val="auto"/>
              </w:rPr>
              <w:t>нвар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109BF07F" w14:textId="77777777" w:rsidR="00EA26B1" w:rsidRPr="003F7B42" w:rsidRDefault="00EA26B1" w:rsidP="00EA26B1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 xml:space="preserve">Заседание Комиссии </w:t>
            </w:r>
          </w:p>
          <w:p w14:paraId="4965F0EF" w14:textId="77777777" w:rsidR="00EA26B1" w:rsidRPr="003F7B42" w:rsidRDefault="00EA26B1" w:rsidP="00EA26B1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«ОПОРЫ РОССИИ» по</w:t>
            </w:r>
          </w:p>
          <w:p w14:paraId="66D8CE86" w14:textId="77777777" w:rsidR="00EA26B1" w:rsidRPr="003F7B42" w:rsidRDefault="00EA26B1" w:rsidP="00EA26B1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дополнительному, дошкольному</w:t>
            </w:r>
          </w:p>
          <w:p w14:paraId="21E6F41B" w14:textId="1EDFB2E5" w:rsidR="00EA26B1" w:rsidRPr="00676440" w:rsidRDefault="00673CFF" w:rsidP="00EA26B1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и</w:t>
            </w:r>
            <w:r w:rsidR="00EA26B1" w:rsidRPr="003F7B42">
              <w:rPr>
                <w:rFonts w:ascii="Times New Roman" w:hAnsi="Times New Roman"/>
                <w:b w:val="0"/>
                <w:bCs w:val="0"/>
                <w:color w:val="auto"/>
              </w:rPr>
              <w:t xml:space="preserve"> школьному образованию</w:t>
            </w:r>
          </w:p>
        </w:tc>
        <w:tc>
          <w:tcPr>
            <w:tcW w:w="4725" w:type="dxa"/>
            <w:tcBorders>
              <w:top w:val="single" w:sz="6" w:space="0" w:color="000000"/>
            </w:tcBorders>
            <w:shd w:val="clear" w:color="auto" w:fill="auto"/>
          </w:tcPr>
          <w:p w14:paraId="1A47C5B8" w14:textId="77777777" w:rsidR="00EA26B1" w:rsidRPr="00EA26B1" w:rsidRDefault="00EA26B1" w:rsidP="00EA26B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A26B1">
              <w:rPr>
                <w:rFonts w:ascii="Times New Roman" w:hAnsi="Times New Roman"/>
                <w:b w:val="0"/>
                <w:bCs w:val="0"/>
                <w:color w:val="auto"/>
              </w:rPr>
              <w:t>Вопросы взаимодействия с ФГКУ</w:t>
            </w:r>
          </w:p>
          <w:p w14:paraId="15789C00" w14:textId="41D1F542" w:rsidR="00EA26B1" w:rsidRPr="00EA26B1" w:rsidRDefault="00EA26B1" w:rsidP="00EA26B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A26B1">
              <w:rPr>
                <w:rFonts w:ascii="Times New Roman" w:hAnsi="Times New Roman"/>
                <w:b w:val="0"/>
                <w:bCs w:val="0"/>
                <w:color w:val="auto"/>
              </w:rPr>
              <w:t>«Управление вневедомственной охраны войск национальной гвардии Российской Федерации по городу Москве»</w:t>
            </w:r>
            <w:r w:rsidR="00CD72CD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</w:p>
          <w:p w14:paraId="0F561A88" w14:textId="2EBAB680" w:rsidR="00EA26B1" w:rsidRPr="00EA26B1" w:rsidRDefault="00EA26B1" w:rsidP="00EA26B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A26B1">
              <w:rPr>
                <w:rFonts w:ascii="Times New Roman" w:hAnsi="Times New Roman"/>
                <w:b w:val="0"/>
                <w:bCs w:val="0"/>
                <w:color w:val="auto"/>
              </w:rPr>
              <w:t>Вопросы организации региональных форумов ФОНО</w:t>
            </w:r>
            <w:r w:rsidR="00CD72CD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</w:p>
          <w:p w14:paraId="37D448B8" w14:textId="4BF817F4" w:rsidR="00EA26B1" w:rsidRPr="00EA26B1" w:rsidRDefault="00EA26B1" w:rsidP="00EA26B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Утверждение плана деятельности на 2024 год</w:t>
            </w:r>
            <w:r w:rsidR="00CD72CD">
              <w:rPr>
                <w:rFonts w:ascii="Times New Roman" w:hAnsi="Times New Roman"/>
                <w:b w:val="0"/>
                <w:bCs w:val="0"/>
                <w:color w:val="auto"/>
              </w:rPr>
              <w:t>.</w:t>
            </w:r>
          </w:p>
          <w:p w14:paraId="342F81DB" w14:textId="77777777" w:rsidR="00A3122D" w:rsidRPr="00676440" w:rsidRDefault="00A3122D" w:rsidP="00EA26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auto"/>
          </w:tcPr>
          <w:p w14:paraId="1D95846E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tcBorders>
              <w:top w:val="single" w:sz="6" w:space="0" w:color="000000"/>
            </w:tcBorders>
            <w:shd w:val="clear" w:color="auto" w:fill="auto"/>
          </w:tcPr>
          <w:p w14:paraId="0C062996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B42" w:rsidRPr="00127299" w14:paraId="15EDBD22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E256283" w14:textId="76824346" w:rsidR="00A3122D" w:rsidRDefault="00AB577F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14 </w:t>
            </w:r>
            <w:r w:rsidR="00673CFF">
              <w:rPr>
                <w:rFonts w:ascii="Times New Roman" w:hAnsi="Times New Roman"/>
                <w:b w:val="0"/>
                <w:bCs w:val="0"/>
                <w:color w:val="auto"/>
              </w:rPr>
              <w:t>ф</w:t>
            </w:r>
            <w:r w:rsidR="00676440" w:rsidRPr="00676440">
              <w:rPr>
                <w:rFonts w:ascii="Times New Roman" w:hAnsi="Times New Roman"/>
                <w:b w:val="0"/>
                <w:bCs w:val="0"/>
                <w:color w:val="auto"/>
              </w:rPr>
              <w:t>еврал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я </w:t>
            </w:r>
          </w:p>
          <w:p w14:paraId="105A4A0C" w14:textId="77777777" w:rsidR="00AB577F" w:rsidRDefault="00AB577F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Выставка «Россия»</w:t>
            </w:r>
          </w:p>
          <w:p w14:paraId="573C1346" w14:textId="77777777" w:rsidR="00AB577F" w:rsidRDefault="00AB577F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Форум негосударственного</w:t>
            </w:r>
          </w:p>
          <w:p w14:paraId="245760AE" w14:textId="766CCAB0" w:rsidR="00AB577F" w:rsidRPr="00676440" w:rsidRDefault="00AB577F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образования</w:t>
            </w:r>
          </w:p>
        </w:tc>
        <w:tc>
          <w:tcPr>
            <w:tcW w:w="4725" w:type="dxa"/>
            <w:shd w:val="clear" w:color="auto" w:fill="auto"/>
          </w:tcPr>
          <w:p w14:paraId="1CB7B743" w14:textId="77777777" w:rsidR="00AB577F" w:rsidRDefault="00AB577F" w:rsidP="00AB57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AB577F">
              <w:rPr>
                <w:rFonts w:ascii="Times New Roman" w:hAnsi="Times New Roman"/>
                <w:b w:val="0"/>
                <w:bCs w:val="0"/>
                <w:color w:val="auto"/>
              </w:rPr>
              <w:t xml:space="preserve">Негосударственный сектор как ресурс </w:t>
            </w:r>
          </w:p>
          <w:p w14:paraId="4724C449" w14:textId="02D0BB8D" w:rsidR="00A3122D" w:rsidRPr="00676440" w:rsidRDefault="00AB577F" w:rsidP="00AB57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B577F">
              <w:rPr>
                <w:rFonts w:ascii="Times New Roman" w:hAnsi="Times New Roman"/>
                <w:b w:val="0"/>
                <w:bCs w:val="0"/>
                <w:color w:val="auto"/>
              </w:rPr>
              <w:t>развития системы образования</w:t>
            </w:r>
          </w:p>
        </w:tc>
        <w:tc>
          <w:tcPr>
            <w:tcW w:w="2977" w:type="dxa"/>
            <w:shd w:val="clear" w:color="auto" w:fill="auto"/>
          </w:tcPr>
          <w:p w14:paraId="688AEC86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34A0BFE0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B42" w:rsidRPr="00127299" w14:paraId="58CDFB07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22311B69" w14:textId="77777777" w:rsidR="00A3122D" w:rsidRDefault="00CD72CD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20 м</w:t>
            </w:r>
            <w:r w:rsidR="00676440" w:rsidRPr="00676440">
              <w:rPr>
                <w:rFonts w:ascii="Times New Roman" w:hAnsi="Times New Roman"/>
                <w:b w:val="0"/>
                <w:bCs w:val="0"/>
                <w:color w:val="auto"/>
              </w:rPr>
              <w:t>арт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а</w:t>
            </w:r>
          </w:p>
          <w:p w14:paraId="703CF4D8" w14:textId="77777777" w:rsidR="00CD72CD" w:rsidRDefault="00CD72CD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Установочное заседание</w:t>
            </w:r>
          </w:p>
          <w:p w14:paraId="73410E50" w14:textId="77777777" w:rsidR="00CD72CD" w:rsidRDefault="00CD72CD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Координационного совета по</w:t>
            </w:r>
          </w:p>
          <w:p w14:paraId="7342AB40" w14:textId="4BEA1173" w:rsidR="00CD72CD" w:rsidRPr="00676440" w:rsidRDefault="00CD72CD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частному образованию</w:t>
            </w:r>
          </w:p>
        </w:tc>
        <w:tc>
          <w:tcPr>
            <w:tcW w:w="4725" w:type="dxa"/>
            <w:shd w:val="clear" w:color="auto" w:fill="auto"/>
          </w:tcPr>
          <w:p w14:paraId="7831D285" w14:textId="77777777" w:rsidR="00CD72CD" w:rsidRPr="00CD72CD" w:rsidRDefault="00CD72CD" w:rsidP="00CD72CD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 xml:space="preserve">Назначение председателя </w:t>
            </w:r>
          </w:p>
          <w:p w14:paraId="4AB5FF5A" w14:textId="6FC8BF28" w:rsidR="00A3122D" w:rsidRDefault="00CD72CD" w:rsidP="00CD72CD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>Координационного Совета</w:t>
            </w:r>
            <w:r w:rsidR="00B12921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</w:p>
          <w:p w14:paraId="39454FD4" w14:textId="77777777" w:rsidR="00CD72CD" w:rsidRPr="00CD72CD" w:rsidRDefault="00CD72CD" w:rsidP="00CD72CD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 xml:space="preserve">Обсуждение направлений </w:t>
            </w:r>
          </w:p>
          <w:p w14:paraId="401564BB" w14:textId="77777777" w:rsidR="00CD72CD" w:rsidRDefault="00CD72CD" w:rsidP="00CD72CD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д</w:t>
            </w: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 xml:space="preserve">еятельности Координационного </w:t>
            </w:r>
          </w:p>
          <w:p w14:paraId="5FB0B866" w14:textId="035A547A" w:rsidR="00CD72CD" w:rsidRPr="00CD72CD" w:rsidRDefault="00CD72CD" w:rsidP="00CD72CD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>Совета</w:t>
            </w:r>
            <w:r w:rsidR="00B12921">
              <w:rPr>
                <w:rFonts w:ascii="Times New Roman" w:hAnsi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99F0E87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05FD12FC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B42" w:rsidRPr="00127299" w14:paraId="47773EBA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423375F" w14:textId="23B9DF72" w:rsidR="00A3122D" w:rsidRDefault="00CD72CD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9 </w:t>
            </w:r>
            <w:r w:rsidR="00673CFF">
              <w:rPr>
                <w:rFonts w:ascii="Times New Roman" w:hAnsi="Times New Roman"/>
                <w:b w:val="0"/>
                <w:bCs w:val="0"/>
                <w:color w:val="auto"/>
              </w:rPr>
              <w:t>а</w:t>
            </w:r>
            <w:r w:rsidR="00676440" w:rsidRPr="00676440">
              <w:rPr>
                <w:rFonts w:ascii="Times New Roman" w:hAnsi="Times New Roman"/>
                <w:b w:val="0"/>
                <w:bCs w:val="0"/>
                <w:color w:val="auto"/>
              </w:rPr>
              <w:t>прел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286B2BE7" w14:textId="77777777" w:rsidR="00CD72CD" w:rsidRDefault="00CD72CD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Региональный этап ФОНО</w:t>
            </w:r>
          </w:p>
          <w:p w14:paraId="6338D0EF" w14:textId="22086325" w:rsidR="00CD72CD" w:rsidRPr="00676440" w:rsidRDefault="00CD72CD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Балашиха</w:t>
            </w:r>
          </w:p>
        </w:tc>
        <w:tc>
          <w:tcPr>
            <w:tcW w:w="4725" w:type="dxa"/>
            <w:shd w:val="clear" w:color="auto" w:fill="auto"/>
          </w:tcPr>
          <w:p w14:paraId="15B445AE" w14:textId="7C9E45FD" w:rsidR="00A3122D" w:rsidRPr="00B12921" w:rsidRDefault="00CD72CD" w:rsidP="00B129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Совершенствование инструментов развития негосударственного образования в Подмосковье</w:t>
            </w:r>
          </w:p>
        </w:tc>
        <w:tc>
          <w:tcPr>
            <w:tcW w:w="2977" w:type="dxa"/>
            <w:shd w:val="clear" w:color="auto" w:fill="auto"/>
          </w:tcPr>
          <w:p w14:paraId="3FE1EA6B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58EAEC47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72CD" w:rsidRPr="00127299" w14:paraId="6488DEDF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E30E27A" w14:textId="77777777" w:rsidR="00CD72CD" w:rsidRPr="00CD72CD" w:rsidRDefault="00CD72CD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lastRenderedPageBreak/>
              <w:t>29 апреля</w:t>
            </w:r>
          </w:p>
          <w:p w14:paraId="457907C3" w14:textId="77777777" w:rsidR="00CD72CD" w:rsidRPr="00CD72CD" w:rsidRDefault="00CD72CD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>Региональный этап ФОНО</w:t>
            </w:r>
          </w:p>
          <w:p w14:paraId="0689C8A3" w14:textId="2AAAFADC" w:rsidR="00CD72CD" w:rsidRDefault="00CD72CD" w:rsidP="00676440">
            <w:pPr>
              <w:rPr>
                <w:b w:val="0"/>
                <w:bCs w:val="0"/>
              </w:rPr>
            </w:pPr>
            <w:r w:rsidRPr="00CD72CD">
              <w:rPr>
                <w:rFonts w:ascii="Times New Roman" w:hAnsi="Times New Roman"/>
                <w:b w:val="0"/>
                <w:bCs w:val="0"/>
                <w:color w:val="auto"/>
              </w:rPr>
              <w:t>Смоленск</w:t>
            </w:r>
          </w:p>
        </w:tc>
        <w:tc>
          <w:tcPr>
            <w:tcW w:w="4725" w:type="dxa"/>
            <w:shd w:val="clear" w:color="auto" w:fill="auto"/>
          </w:tcPr>
          <w:p w14:paraId="6EE2CE88" w14:textId="0798A0B3" w:rsidR="00CD72CD" w:rsidRPr="00B12921" w:rsidRDefault="00B12921" w:rsidP="00B129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Вопросы совершенствования инструментов развития и стандартов качества негосударственного образования в Смоленской области, как системы для самореализации и развития талантов.</w:t>
            </w:r>
          </w:p>
        </w:tc>
        <w:tc>
          <w:tcPr>
            <w:tcW w:w="2977" w:type="dxa"/>
            <w:shd w:val="clear" w:color="auto" w:fill="auto"/>
          </w:tcPr>
          <w:p w14:paraId="0E1A35E3" w14:textId="77777777" w:rsidR="00CD72CD" w:rsidRPr="00127299" w:rsidRDefault="00CD72C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1E921052" w14:textId="77777777" w:rsidR="00CD72CD" w:rsidRPr="00127299" w:rsidRDefault="00CD72C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B42" w:rsidRPr="00127299" w14:paraId="2965F91B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C65E26C" w14:textId="0B575811" w:rsidR="00A3122D" w:rsidRDefault="003F7B42" w:rsidP="0067644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23 </w:t>
            </w:r>
            <w:r w:rsidR="00673CFF">
              <w:rPr>
                <w:rFonts w:ascii="Times New Roman" w:hAnsi="Times New Roman"/>
                <w:b w:val="0"/>
                <w:bCs w:val="0"/>
                <w:color w:val="auto"/>
              </w:rPr>
              <w:t>м</w:t>
            </w:r>
            <w:r w:rsidR="00676440" w:rsidRPr="00676440">
              <w:rPr>
                <w:rFonts w:ascii="Times New Roman" w:hAnsi="Times New Roman"/>
                <w:b w:val="0"/>
                <w:bCs w:val="0"/>
                <w:color w:val="auto"/>
              </w:rPr>
              <w:t>а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1E550D9F" w14:textId="0F863712" w:rsidR="003F7B42" w:rsidRPr="00676440" w:rsidRDefault="003F7B42" w:rsidP="00676440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Круглый стол</w:t>
            </w:r>
          </w:p>
        </w:tc>
        <w:tc>
          <w:tcPr>
            <w:tcW w:w="4725" w:type="dxa"/>
            <w:shd w:val="clear" w:color="auto" w:fill="auto"/>
          </w:tcPr>
          <w:p w14:paraId="4E3F6EF2" w14:textId="77777777" w:rsidR="00A3122D" w:rsidRPr="00B12921" w:rsidRDefault="003F7B42" w:rsidP="00B1292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Современные вызовы образования и</w:t>
            </w:r>
          </w:p>
          <w:p w14:paraId="6CF36211" w14:textId="399DAB3E" w:rsidR="003F7B42" w:rsidRPr="00B12921" w:rsidRDefault="00EA26B1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к</w:t>
            </w:r>
            <w:r w:rsidR="003F7B42" w:rsidRPr="00B12921">
              <w:rPr>
                <w:rFonts w:ascii="Times New Roman" w:hAnsi="Times New Roman"/>
                <w:b w:val="0"/>
                <w:bCs w:val="0"/>
                <w:color w:val="auto"/>
              </w:rPr>
              <w:t>ультуры</w:t>
            </w: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</w:p>
          <w:p w14:paraId="21BCED3F" w14:textId="582FA869" w:rsidR="003F7B42" w:rsidRPr="00B12921" w:rsidRDefault="003F7B42" w:rsidP="00B1292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Необходимость мер поддержки,</w:t>
            </w:r>
          </w:p>
          <w:p w14:paraId="3D33EB20" w14:textId="209E861C" w:rsidR="003F7B42" w:rsidRPr="00B12921" w:rsidRDefault="003F7B42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стимулирующих развитие</w:t>
            </w:r>
          </w:p>
          <w:p w14:paraId="4495E4F8" w14:textId="7A6050BB" w:rsidR="003F7B42" w:rsidRPr="00B12921" w:rsidRDefault="003F7B42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частного образования в сфере</w:t>
            </w:r>
          </w:p>
          <w:p w14:paraId="6BAA445D" w14:textId="70BF3C2B" w:rsidR="003F7B42" w:rsidRPr="00B12921" w:rsidRDefault="003F7B42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креативных индустрий и отрасли в целом</w:t>
            </w:r>
            <w:r w:rsidR="00EA26B1" w:rsidRPr="00B12921">
              <w:rPr>
                <w:rFonts w:ascii="Times New Roman" w:hAnsi="Times New Roman"/>
                <w:b w:val="0"/>
                <w:bCs w:val="0"/>
                <w:color w:val="auto"/>
              </w:rPr>
              <w:t>;</w:t>
            </w:r>
          </w:p>
          <w:p w14:paraId="450B0ADD" w14:textId="77777777" w:rsidR="00EA26B1" w:rsidRPr="00B12921" w:rsidRDefault="00EA26B1" w:rsidP="00B12921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 xml:space="preserve">Педагогический стаж педагогов в </w:t>
            </w:r>
          </w:p>
          <w:p w14:paraId="1ABB3EB7" w14:textId="060FCE20" w:rsidR="00EA26B1" w:rsidRPr="00B12921" w:rsidRDefault="00EA26B1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негосударственных образовательных</w:t>
            </w:r>
          </w:p>
          <w:p w14:paraId="3FF85392" w14:textId="737424DF" w:rsidR="00EA26B1" w:rsidRPr="003F7B42" w:rsidRDefault="00EA26B1" w:rsidP="00B12921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учреждениях.</w:t>
            </w:r>
          </w:p>
        </w:tc>
        <w:tc>
          <w:tcPr>
            <w:tcW w:w="2977" w:type="dxa"/>
            <w:shd w:val="clear" w:color="auto" w:fill="auto"/>
          </w:tcPr>
          <w:p w14:paraId="34AAD478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18A5BD90" w14:textId="77777777" w:rsidR="00A3122D" w:rsidRPr="0012729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483A4537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7946C452" w14:textId="77777777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5-8 и</w:t>
            </w: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юн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2AE6729B" w14:textId="77777777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Петербургский</w:t>
            </w:r>
          </w:p>
          <w:p w14:paraId="5F0A84A4" w14:textId="65C75EAD" w:rsidR="003F28AD" w:rsidRDefault="003F28AD" w:rsidP="003F28AD"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экономический форум</w:t>
            </w:r>
          </w:p>
        </w:tc>
        <w:tc>
          <w:tcPr>
            <w:tcW w:w="4725" w:type="dxa"/>
            <w:shd w:val="clear" w:color="auto" w:fill="auto"/>
          </w:tcPr>
          <w:p w14:paraId="2C87FFCB" w14:textId="77777777" w:rsidR="003F28AD" w:rsidRPr="00C93B12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93B12">
              <w:rPr>
                <w:rFonts w:ascii="Times New Roman" w:hAnsi="Times New Roman"/>
                <w:b w:val="0"/>
                <w:bCs w:val="0"/>
                <w:color w:val="auto"/>
              </w:rPr>
              <w:t xml:space="preserve">Основа многополярного мира – </w:t>
            </w:r>
          </w:p>
          <w:p w14:paraId="318F5F65" w14:textId="786CECA1" w:rsidR="003F28AD" w:rsidRPr="003F28AD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B12">
              <w:rPr>
                <w:rFonts w:ascii="Times New Roman" w:hAnsi="Times New Roman"/>
                <w:b w:val="0"/>
                <w:bCs w:val="0"/>
                <w:color w:val="auto"/>
              </w:rPr>
              <w:t>формирование новых точек роста</w:t>
            </w:r>
          </w:p>
        </w:tc>
        <w:tc>
          <w:tcPr>
            <w:tcW w:w="2977" w:type="dxa"/>
            <w:shd w:val="clear" w:color="auto" w:fill="auto"/>
          </w:tcPr>
          <w:p w14:paraId="644B7B08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3EBBDDD7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5540861A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41502612" w14:textId="77777777" w:rsidR="003F28AD" w:rsidRDefault="003F28AD" w:rsidP="003F28A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20-25 и</w:t>
            </w: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>юн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653351A1" w14:textId="23D70D04" w:rsidR="003F28AD" w:rsidRPr="00676440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Съезд лидеров Челябинск</w:t>
            </w:r>
          </w:p>
        </w:tc>
        <w:tc>
          <w:tcPr>
            <w:tcW w:w="4725" w:type="dxa"/>
            <w:shd w:val="clear" w:color="auto" w:fill="auto"/>
          </w:tcPr>
          <w:p w14:paraId="213872BA" w14:textId="77777777" w:rsidR="003F28AD" w:rsidRPr="00676440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 xml:space="preserve">Развитие МСП в спортивной </w:t>
            </w:r>
          </w:p>
          <w:p w14:paraId="7CCF7569" w14:textId="70577D31" w:rsidR="003F28AD" w:rsidRPr="00676440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>и туристической отраслях</w:t>
            </w:r>
          </w:p>
        </w:tc>
        <w:tc>
          <w:tcPr>
            <w:tcW w:w="2977" w:type="dxa"/>
            <w:shd w:val="clear" w:color="auto" w:fill="auto"/>
          </w:tcPr>
          <w:p w14:paraId="3DD83AE0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2B57756C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1F3228A7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4EEC6A0E" w14:textId="77777777" w:rsidR="003F28AD" w:rsidRDefault="003F28AD" w:rsidP="003F28A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10-15 с</w:t>
            </w: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>ентябр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372E71D6" w14:textId="26A08C1F" w:rsidR="003F28AD" w:rsidRPr="00676440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Съезд лидеров Владивосток</w:t>
            </w:r>
          </w:p>
        </w:tc>
        <w:tc>
          <w:tcPr>
            <w:tcW w:w="4725" w:type="dxa"/>
            <w:shd w:val="clear" w:color="auto" w:fill="auto"/>
          </w:tcPr>
          <w:p w14:paraId="45A3E4EF" w14:textId="77777777" w:rsidR="003F28AD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Инвестиционный и туристический </w:t>
            </w:r>
          </w:p>
          <w:p w14:paraId="4933F9D3" w14:textId="4AD76DEB" w:rsidR="003F28AD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Потенциал Приморского края,</w:t>
            </w:r>
          </w:p>
          <w:p w14:paraId="0BD1FC55" w14:textId="316BF3AF" w:rsidR="003F28AD" w:rsidRPr="00676440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Международная кооперация и экспорт</w:t>
            </w:r>
          </w:p>
        </w:tc>
        <w:tc>
          <w:tcPr>
            <w:tcW w:w="2977" w:type="dxa"/>
            <w:shd w:val="clear" w:color="auto" w:fill="auto"/>
          </w:tcPr>
          <w:p w14:paraId="11C9F756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0C226966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2921" w:rsidRPr="00127299" w14:paraId="290C1DFA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6AB581B" w14:textId="77777777" w:rsidR="00B12921" w:rsidRPr="00B12921" w:rsidRDefault="00B12921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17 сентября</w:t>
            </w:r>
          </w:p>
          <w:p w14:paraId="6E3EB153" w14:textId="77777777" w:rsidR="00B12921" w:rsidRPr="00B12921" w:rsidRDefault="00B12921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Региональный этап ФОНО</w:t>
            </w:r>
          </w:p>
          <w:p w14:paraId="33FD0F65" w14:textId="4C394896" w:rsidR="00B12921" w:rsidRDefault="00B12921" w:rsidP="003F28AD"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Краснодар</w:t>
            </w:r>
          </w:p>
        </w:tc>
        <w:tc>
          <w:tcPr>
            <w:tcW w:w="4725" w:type="dxa"/>
            <w:shd w:val="clear" w:color="auto" w:fill="auto"/>
          </w:tcPr>
          <w:p w14:paraId="0E446B56" w14:textId="1EE3CFE7" w:rsidR="00B12921" w:rsidRPr="00B12921" w:rsidRDefault="00B12921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2921">
              <w:rPr>
                <w:rFonts w:ascii="Times New Roman" w:hAnsi="Times New Roman"/>
                <w:b w:val="0"/>
                <w:bCs w:val="0"/>
                <w:color w:val="auto"/>
              </w:rPr>
              <w:t>Вопросы совершенствование инструментов развития и стандартов качества негосударственного образования, как системы для самореализации и развития талантов.</w:t>
            </w:r>
            <w:r w:rsidRPr="00B12921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1D68D51" w14:textId="77777777" w:rsidR="00B12921" w:rsidRPr="00127299" w:rsidRDefault="00B12921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4EF85CC7" w14:textId="77777777" w:rsidR="00B12921" w:rsidRPr="00127299" w:rsidRDefault="00B12921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29E9388F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1AAFBC07" w14:textId="77777777" w:rsidR="003F28AD" w:rsidRDefault="003F28AD" w:rsidP="003F28A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17 о</w:t>
            </w: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>ктябрь</w:t>
            </w:r>
          </w:p>
          <w:p w14:paraId="3FCA93E5" w14:textId="2C0F9883" w:rsidR="003F28AD" w:rsidRPr="00676440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ФОНО</w:t>
            </w:r>
          </w:p>
        </w:tc>
        <w:tc>
          <w:tcPr>
            <w:tcW w:w="4725" w:type="dxa"/>
            <w:shd w:val="clear" w:color="auto" w:fill="auto"/>
          </w:tcPr>
          <w:p w14:paraId="232BB50F" w14:textId="77777777" w:rsidR="003F28AD" w:rsidRPr="00074EF4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074EF4">
              <w:rPr>
                <w:rFonts w:ascii="Times New Roman" w:hAnsi="Times New Roman"/>
                <w:b w:val="0"/>
                <w:bCs w:val="0"/>
                <w:color w:val="auto"/>
              </w:rPr>
              <w:t xml:space="preserve">Развитие негосударственного </w:t>
            </w:r>
          </w:p>
          <w:p w14:paraId="5998873D" w14:textId="661CAFC3" w:rsidR="003F28AD" w:rsidRPr="00676440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074EF4">
              <w:rPr>
                <w:rFonts w:ascii="Times New Roman" w:hAnsi="Times New Roman"/>
                <w:b w:val="0"/>
                <w:bCs w:val="0"/>
                <w:color w:val="auto"/>
              </w:rPr>
              <w:t>Образования в РФ</w:t>
            </w:r>
          </w:p>
        </w:tc>
        <w:tc>
          <w:tcPr>
            <w:tcW w:w="2977" w:type="dxa"/>
            <w:shd w:val="clear" w:color="auto" w:fill="auto"/>
          </w:tcPr>
          <w:p w14:paraId="58CF59DE" w14:textId="77777777" w:rsidR="003F28AD" w:rsidRPr="00074EF4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074EF4">
              <w:rPr>
                <w:rFonts w:ascii="Times New Roman" w:hAnsi="Times New Roman"/>
                <w:b w:val="0"/>
                <w:bCs w:val="0"/>
                <w:color w:val="auto"/>
              </w:rPr>
              <w:t>Утверждение резолюции,</w:t>
            </w:r>
          </w:p>
          <w:p w14:paraId="4B892133" w14:textId="40DEB50B" w:rsidR="003F28AD" w:rsidRPr="00127299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4EF4">
              <w:rPr>
                <w:rFonts w:ascii="Times New Roman" w:hAnsi="Times New Roman"/>
                <w:b w:val="0"/>
                <w:bCs w:val="0"/>
                <w:color w:val="auto"/>
              </w:rPr>
              <w:t>Подготовка писем в ФОИВ</w:t>
            </w:r>
          </w:p>
        </w:tc>
        <w:tc>
          <w:tcPr>
            <w:tcW w:w="4201" w:type="dxa"/>
            <w:shd w:val="clear" w:color="auto" w:fill="auto"/>
          </w:tcPr>
          <w:p w14:paraId="66CB8CE6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691EDA01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00C41B5B" w14:textId="77777777" w:rsidR="003F28AD" w:rsidRDefault="003F28AD" w:rsidP="003F28A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24-26 н</w:t>
            </w:r>
            <w:r w:rsidRPr="00676440">
              <w:rPr>
                <w:rFonts w:ascii="Times New Roman" w:hAnsi="Times New Roman"/>
                <w:b w:val="0"/>
                <w:bCs w:val="0"/>
                <w:color w:val="auto"/>
              </w:rPr>
              <w:t>оябр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я</w:t>
            </w:r>
          </w:p>
          <w:p w14:paraId="6748EC59" w14:textId="192FE31A" w:rsidR="003F28AD" w:rsidRPr="00676440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Съезд лидеров Омск</w:t>
            </w:r>
          </w:p>
        </w:tc>
        <w:tc>
          <w:tcPr>
            <w:tcW w:w="4725" w:type="dxa"/>
            <w:shd w:val="clear" w:color="auto" w:fill="auto"/>
          </w:tcPr>
          <w:p w14:paraId="739FFE87" w14:textId="2DC9D79E" w:rsidR="003F28AD" w:rsidRPr="00676440" w:rsidRDefault="003F28AD" w:rsidP="003F28A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МСП в промышленности</w:t>
            </w:r>
          </w:p>
        </w:tc>
        <w:tc>
          <w:tcPr>
            <w:tcW w:w="2977" w:type="dxa"/>
            <w:shd w:val="clear" w:color="auto" w:fill="auto"/>
          </w:tcPr>
          <w:p w14:paraId="5BF465F8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49F8CEB5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28AD" w:rsidRPr="00127299" w14:paraId="738C0075" w14:textId="77777777" w:rsidTr="003F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</w:tcPr>
          <w:p w14:paraId="603F3A75" w14:textId="77777777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lastRenderedPageBreak/>
              <w:t>5 ноября</w:t>
            </w:r>
          </w:p>
          <w:p w14:paraId="0241CE6A" w14:textId="77777777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 xml:space="preserve">Заседание Комиссии </w:t>
            </w:r>
          </w:p>
          <w:p w14:paraId="1413F1D1" w14:textId="77777777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«ОПОРЫ РОССИИ» по</w:t>
            </w:r>
          </w:p>
          <w:p w14:paraId="5102EC2A" w14:textId="404C8C42" w:rsidR="003F28AD" w:rsidRPr="003F7B42" w:rsidRDefault="003F28AD" w:rsidP="003F28AD">
            <w:pPr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>дополнительному, дошкольному</w:t>
            </w:r>
          </w:p>
          <w:p w14:paraId="2DB9C345" w14:textId="2A88E925" w:rsidR="003F28AD" w:rsidRDefault="003F28AD" w:rsidP="003F28AD">
            <w:pPr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и</w:t>
            </w:r>
            <w:r w:rsidRPr="003F7B42">
              <w:rPr>
                <w:rFonts w:ascii="Times New Roman" w:hAnsi="Times New Roman"/>
                <w:b w:val="0"/>
                <w:bCs w:val="0"/>
                <w:color w:val="auto"/>
              </w:rPr>
              <w:t xml:space="preserve"> школьному образованию</w:t>
            </w:r>
          </w:p>
        </w:tc>
        <w:tc>
          <w:tcPr>
            <w:tcW w:w="4725" w:type="dxa"/>
            <w:shd w:val="clear" w:color="auto" w:fill="auto"/>
          </w:tcPr>
          <w:p w14:paraId="57665656" w14:textId="49B7648A" w:rsidR="003F28AD" w:rsidRPr="003F7B42" w:rsidRDefault="003F28AD" w:rsidP="003F28AD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Утверждение состава Комиссии;</w:t>
            </w:r>
          </w:p>
          <w:p w14:paraId="0872974A" w14:textId="1B98E0C5" w:rsidR="003F28AD" w:rsidRPr="003F7B42" w:rsidRDefault="003F28AD" w:rsidP="003F28AD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Обсуждение планов на 2025 год;</w:t>
            </w:r>
          </w:p>
          <w:p w14:paraId="7E93D935" w14:textId="77777777" w:rsidR="003F28AD" w:rsidRPr="003F7B42" w:rsidRDefault="003F28AD" w:rsidP="003F28AD">
            <w:pPr>
              <w:pStyle w:val="afa"/>
              <w:numPr>
                <w:ilvl w:val="0"/>
                <w:numId w:val="26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Рассмотрение предложения о </w:t>
            </w:r>
          </w:p>
          <w:p w14:paraId="392A71B1" w14:textId="67759488" w:rsidR="003F28AD" w:rsidRDefault="003F28AD" w:rsidP="003F28AD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проведении Координационного </w:t>
            </w:r>
            <w:r w:rsidR="00803C70">
              <w:rPr>
                <w:rFonts w:ascii="Times New Roman" w:hAnsi="Times New Roman"/>
                <w:b w:val="0"/>
                <w:bCs w:val="0"/>
                <w:color w:val="auto"/>
              </w:rPr>
              <w:t>Ы</w:t>
            </w:r>
          </w:p>
          <w:p w14:paraId="4A850CC7" w14:textId="52F3A8DA" w:rsidR="003F28AD" w:rsidRPr="003F7B42" w:rsidRDefault="003F28AD" w:rsidP="003F28AD">
            <w:pPr>
              <w:pStyle w:val="af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Совета по частному образованию.</w:t>
            </w:r>
          </w:p>
        </w:tc>
        <w:tc>
          <w:tcPr>
            <w:tcW w:w="2977" w:type="dxa"/>
            <w:shd w:val="clear" w:color="auto" w:fill="auto"/>
          </w:tcPr>
          <w:p w14:paraId="6D47F88B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1" w:type="dxa"/>
            <w:shd w:val="clear" w:color="auto" w:fill="auto"/>
          </w:tcPr>
          <w:p w14:paraId="7D16ECEB" w14:textId="77777777" w:rsidR="003F28AD" w:rsidRPr="00127299" w:rsidRDefault="003F28AD" w:rsidP="003F28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A05E6F" w14:textId="77777777" w:rsidR="00673CFF" w:rsidRPr="00C93B12" w:rsidRDefault="00C93B12" w:rsidP="00C93B12">
      <w:r>
        <w:rPr>
          <w:bCs/>
          <w:iCs/>
        </w:rPr>
        <w:t xml:space="preserve"> </w:t>
      </w:r>
    </w:p>
    <w:tbl>
      <w:tblPr>
        <w:tblStyle w:val="a5"/>
        <w:tblW w:w="15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3"/>
        <w:gridCol w:w="7713"/>
      </w:tblGrid>
      <w:tr w:rsidR="00673CFF" w14:paraId="271E44CC" w14:textId="77777777" w:rsidTr="00673CFF">
        <w:trPr>
          <w:trHeight w:val="877"/>
        </w:trPr>
        <w:tc>
          <w:tcPr>
            <w:tcW w:w="7713" w:type="dxa"/>
          </w:tcPr>
          <w:p w14:paraId="4A86A278" w14:textId="77777777" w:rsidR="00673CFF" w:rsidRPr="00377F9C" w:rsidRDefault="00673CFF" w:rsidP="00673CFF">
            <w:pPr>
              <w:pStyle w:val="a6"/>
              <w:ind w:firstLine="0"/>
              <w:rPr>
                <w:rFonts w:ascii="Times New Roman" w:hAnsi="Times New Roman"/>
                <w:b/>
                <w:bCs w:val="0"/>
                <w:szCs w:val="24"/>
                <w:lang w:val="ru-RU"/>
              </w:rPr>
            </w:pPr>
            <w:r w:rsidRPr="00377F9C">
              <w:rPr>
                <w:rFonts w:ascii="Times New Roman" w:hAnsi="Times New Roman"/>
                <w:b/>
                <w:bCs w:val="0"/>
                <w:szCs w:val="24"/>
                <w:lang w:val="ru-RU"/>
              </w:rPr>
              <w:t>Ответственный секретарь</w:t>
            </w:r>
          </w:p>
          <w:p w14:paraId="13DE29A1" w14:textId="2A13B248" w:rsidR="00673CFF" w:rsidRDefault="00673CFF" w:rsidP="00673CFF">
            <w:r w:rsidRPr="00377F9C">
              <w:t xml:space="preserve">Комиссии «ОПОРЫ РОССИИ» по дополнительному, дошкольному и школьному образованию                                        </w:t>
            </w:r>
            <w:r w:rsidRPr="00377F9C">
              <w:rPr>
                <w:u w:val="single"/>
              </w:rPr>
              <w:t xml:space="preserve">   </w:t>
            </w:r>
          </w:p>
        </w:tc>
        <w:tc>
          <w:tcPr>
            <w:tcW w:w="7713" w:type="dxa"/>
          </w:tcPr>
          <w:p w14:paraId="717EFED3" w14:textId="77777777" w:rsidR="00673CFF" w:rsidRDefault="00673CFF" w:rsidP="00673CFF">
            <w:pPr>
              <w:jc w:val="right"/>
              <w:rPr>
                <w:sz w:val="22"/>
                <w:szCs w:val="22"/>
                <w:u w:val="single"/>
              </w:rPr>
            </w:pPr>
          </w:p>
          <w:p w14:paraId="4CEFD07E" w14:textId="26D8A4ED" w:rsidR="00673CFF" w:rsidRDefault="00673CFF" w:rsidP="00673CFF">
            <w:pPr>
              <w:jc w:val="right"/>
            </w:pPr>
            <w:r w:rsidRPr="00377F9C">
              <w:rPr>
                <w:sz w:val="22"/>
                <w:szCs w:val="22"/>
                <w:u w:val="single"/>
              </w:rPr>
              <w:t>Степанова А. П.</w:t>
            </w:r>
          </w:p>
        </w:tc>
      </w:tr>
      <w:tr w:rsidR="00673CFF" w14:paraId="471DDB37" w14:textId="77777777" w:rsidTr="00673CFF">
        <w:trPr>
          <w:trHeight w:val="846"/>
        </w:trPr>
        <w:tc>
          <w:tcPr>
            <w:tcW w:w="7713" w:type="dxa"/>
          </w:tcPr>
          <w:p w14:paraId="6F3C2957" w14:textId="77777777" w:rsidR="00673CFF" w:rsidRPr="00377F9C" w:rsidRDefault="00673CFF" w:rsidP="00673CFF">
            <w:pPr>
              <w:pStyle w:val="a6"/>
              <w:ind w:firstLine="0"/>
              <w:rPr>
                <w:rFonts w:ascii="Times New Roman" w:hAnsi="Times New Roman"/>
                <w:b/>
                <w:bCs w:val="0"/>
                <w:szCs w:val="24"/>
                <w:lang w:val="ru-RU"/>
              </w:rPr>
            </w:pPr>
            <w:r w:rsidRPr="00377F9C">
              <w:rPr>
                <w:rFonts w:ascii="Times New Roman" w:hAnsi="Times New Roman"/>
                <w:b/>
                <w:bCs w:val="0"/>
                <w:szCs w:val="24"/>
                <w:lang w:val="ru-RU"/>
              </w:rPr>
              <w:t>Председатель</w:t>
            </w:r>
          </w:p>
          <w:p w14:paraId="4F42037A" w14:textId="720AD135" w:rsidR="00673CFF" w:rsidRDefault="00673CFF" w:rsidP="00673CFF">
            <w:r w:rsidRPr="00377F9C">
              <w:t xml:space="preserve">Комиссии «ОПОРЫ РОССИИ» по дополнительному, дошкольному и школьному образованию                                        </w:t>
            </w:r>
            <w:r w:rsidRPr="00377F9C">
              <w:rPr>
                <w:u w:val="single"/>
              </w:rPr>
              <w:t xml:space="preserve">   </w:t>
            </w:r>
          </w:p>
        </w:tc>
        <w:tc>
          <w:tcPr>
            <w:tcW w:w="7713" w:type="dxa"/>
          </w:tcPr>
          <w:p w14:paraId="033B0C9E" w14:textId="77777777" w:rsidR="00673CFF" w:rsidRDefault="00673CFF" w:rsidP="00C93B12">
            <w:pPr>
              <w:rPr>
                <w:sz w:val="22"/>
                <w:szCs w:val="22"/>
                <w:u w:val="single"/>
              </w:rPr>
            </w:pPr>
          </w:p>
          <w:p w14:paraId="328C3018" w14:textId="603BD084" w:rsidR="00673CFF" w:rsidRDefault="00673CFF" w:rsidP="00673CFF">
            <w:pPr>
              <w:jc w:val="right"/>
            </w:pPr>
            <w:r w:rsidRPr="00377F9C">
              <w:rPr>
                <w:sz w:val="22"/>
                <w:szCs w:val="22"/>
                <w:u w:val="single"/>
              </w:rPr>
              <w:t>Бикбаев Д.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77F9C">
              <w:rPr>
                <w:sz w:val="22"/>
                <w:szCs w:val="22"/>
                <w:u w:val="single"/>
              </w:rPr>
              <w:t>Р.</w:t>
            </w:r>
          </w:p>
        </w:tc>
      </w:tr>
    </w:tbl>
    <w:p w14:paraId="6F29D531" w14:textId="71BB4F89" w:rsidR="00673CFF" w:rsidRPr="00C93B12" w:rsidRDefault="00673CFF" w:rsidP="00673CFF"/>
    <w:sectPr w:rsidR="00673CFF" w:rsidRPr="00C93B12" w:rsidSect="00770062">
      <w:footerReference w:type="default" r:id="rId8"/>
      <w:pgSz w:w="16838" w:h="11906" w:orient="landscape" w:code="9"/>
      <w:pgMar w:top="851" w:right="624" w:bottom="851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18FB" w14:textId="77777777" w:rsidR="00C71AB9" w:rsidRDefault="00C71AB9" w:rsidP="00946EC4">
      <w:r>
        <w:separator/>
      </w:r>
    </w:p>
  </w:endnote>
  <w:endnote w:type="continuationSeparator" w:id="0">
    <w:p w14:paraId="0071104A" w14:textId="77777777" w:rsidR="00C71AB9" w:rsidRDefault="00C71AB9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ECF5" w14:textId="77777777" w:rsidR="00C71AB9" w:rsidRDefault="00C71AB9" w:rsidP="00946EC4">
      <w:r>
        <w:separator/>
      </w:r>
    </w:p>
  </w:footnote>
  <w:footnote w:type="continuationSeparator" w:id="0">
    <w:p w14:paraId="41DF8DF4" w14:textId="77777777" w:rsidR="00C71AB9" w:rsidRDefault="00C71AB9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0ACB502B"/>
    <w:multiLevelType w:val="hybridMultilevel"/>
    <w:tmpl w:val="947CD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E5CC7"/>
    <w:multiLevelType w:val="hybridMultilevel"/>
    <w:tmpl w:val="065C5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5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31245"/>
    <w:multiLevelType w:val="hybridMultilevel"/>
    <w:tmpl w:val="30F48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226D3"/>
    <w:multiLevelType w:val="hybridMultilevel"/>
    <w:tmpl w:val="26ECA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B0A77"/>
    <w:multiLevelType w:val="hybridMultilevel"/>
    <w:tmpl w:val="5AAE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E1C87"/>
    <w:multiLevelType w:val="hybridMultilevel"/>
    <w:tmpl w:val="3ED83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6DBB"/>
    <w:multiLevelType w:val="hybridMultilevel"/>
    <w:tmpl w:val="F00A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14" w15:restartNumberingAfterBreak="0">
    <w:nsid w:val="43112442"/>
    <w:multiLevelType w:val="hybridMultilevel"/>
    <w:tmpl w:val="581E0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62668"/>
    <w:multiLevelType w:val="hybridMultilevel"/>
    <w:tmpl w:val="EF261C4E"/>
    <w:lvl w:ilvl="0" w:tplc="317E2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7" w15:restartNumberingAfterBreak="0">
    <w:nsid w:val="519504E3"/>
    <w:multiLevelType w:val="hybridMultilevel"/>
    <w:tmpl w:val="4B48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1B96"/>
    <w:multiLevelType w:val="hybridMultilevel"/>
    <w:tmpl w:val="DEF6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B0500"/>
    <w:multiLevelType w:val="hybridMultilevel"/>
    <w:tmpl w:val="DDF0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21" w15:restartNumberingAfterBreak="0">
    <w:nsid w:val="75435FBA"/>
    <w:multiLevelType w:val="hybridMultilevel"/>
    <w:tmpl w:val="55260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0E5F8D"/>
    <w:multiLevelType w:val="hybridMultilevel"/>
    <w:tmpl w:val="F722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8"/>
  </w:num>
  <w:num w:numId="28">
    <w:abstractNumId w:val="6"/>
  </w:num>
  <w:num w:numId="29">
    <w:abstractNumId w:val="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1"/>
  </w:num>
  <w:num w:numId="33">
    <w:abstractNumId w:val="19"/>
  </w:num>
  <w:num w:numId="34">
    <w:abstractNumId w:val="3"/>
  </w:num>
  <w:num w:numId="35">
    <w:abstractNumId w:val="17"/>
  </w:num>
  <w:num w:numId="36">
    <w:abstractNumId w:val="9"/>
  </w:num>
  <w:num w:numId="37">
    <w:abstractNumId w:val="14"/>
  </w:num>
  <w:num w:numId="38">
    <w:abstractNumId w:val="11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2"/>
    <w:rsid w:val="00006388"/>
    <w:rsid w:val="00017C73"/>
    <w:rsid w:val="00036287"/>
    <w:rsid w:val="00065E39"/>
    <w:rsid w:val="00074EF4"/>
    <w:rsid w:val="000B575D"/>
    <w:rsid w:val="000B5803"/>
    <w:rsid w:val="000E5018"/>
    <w:rsid w:val="00106AB3"/>
    <w:rsid w:val="00127299"/>
    <w:rsid w:val="00132C90"/>
    <w:rsid w:val="00140D3B"/>
    <w:rsid w:val="00161AC3"/>
    <w:rsid w:val="00171F96"/>
    <w:rsid w:val="001A059E"/>
    <w:rsid w:val="001A0A8D"/>
    <w:rsid w:val="001B0877"/>
    <w:rsid w:val="001C08F4"/>
    <w:rsid w:val="001C0CCB"/>
    <w:rsid w:val="001C173E"/>
    <w:rsid w:val="001C6722"/>
    <w:rsid w:val="001F1F5A"/>
    <w:rsid w:val="001F3AD4"/>
    <w:rsid w:val="001F5D02"/>
    <w:rsid w:val="001F72B5"/>
    <w:rsid w:val="002035BC"/>
    <w:rsid w:val="002221BE"/>
    <w:rsid w:val="00241BDA"/>
    <w:rsid w:val="0025334F"/>
    <w:rsid w:val="00286CFD"/>
    <w:rsid w:val="00296621"/>
    <w:rsid w:val="002A02D6"/>
    <w:rsid w:val="002B2422"/>
    <w:rsid w:val="002D111B"/>
    <w:rsid w:val="002E7E98"/>
    <w:rsid w:val="002F1EE0"/>
    <w:rsid w:val="00300C7C"/>
    <w:rsid w:val="003341E0"/>
    <w:rsid w:val="00355D2B"/>
    <w:rsid w:val="0036784A"/>
    <w:rsid w:val="0037165A"/>
    <w:rsid w:val="003737E1"/>
    <w:rsid w:val="00377F9C"/>
    <w:rsid w:val="00384EDC"/>
    <w:rsid w:val="0038621F"/>
    <w:rsid w:val="00394E88"/>
    <w:rsid w:val="003D36E2"/>
    <w:rsid w:val="003D671F"/>
    <w:rsid w:val="003F28AD"/>
    <w:rsid w:val="003F7B42"/>
    <w:rsid w:val="00422261"/>
    <w:rsid w:val="00427E19"/>
    <w:rsid w:val="0043160C"/>
    <w:rsid w:val="00440A41"/>
    <w:rsid w:val="00442A8E"/>
    <w:rsid w:val="004703B7"/>
    <w:rsid w:val="004A1995"/>
    <w:rsid w:val="004B5594"/>
    <w:rsid w:val="004E0724"/>
    <w:rsid w:val="004E5918"/>
    <w:rsid w:val="0050421D"/>
    <w:rsid w:val="00505FAC"/>
    <w:rsid w:val="005060D9"/>
    <w:rsid w:val="00512336"/>
    <w:rsid w:val="00515E24"/>
    <w:rsid w:val="005504BB"/>
    <w:rsid w:val="00557568"/>
    <w:rsid w:val="00563457"/>
    <w:rsid w:val="005777E1"/>
    <w:rsid w:val="00583414"/>
    <w:rsid w:val="00592877"/>
    <w:rsid w:val="005A020D"/>
    <w:rsid w:val="005A1308"/>
    <w:rsid w:val="005C07BF"/>
    <w:rsid w:val="005F2382"/>
    <w:rsid w:val="00616AB0"/>
    <w:rsid w:val="00631D36"/>
    <w:rsid w:val="0063610B"/>
    <w:rsid w:val="00646BFB"/>
    <w:rsid w:val="0065762E"/>
    <w:rsid w:val="00660A14"/>
    <w:rsid w:val="00665FDF"/>
    <w:rsid w:val="00666784"/>
    <w:rsid w:val="006678FD"/>
    <w:rsid w:val="00673CFF"/>
    <w:rsid w:val="00675162"/>
    <w:rsid w:val="00676440"/>
    <w:rsid w:val="006868F4"/>
    <w:rsid w:val="00691E8B"/>
    <w:rsid w:val="006A1E50"/>
    <w:rsid w:val="006B31BF"/>
    <w:rsid w:val="006F1628"/>
    <w:rsid w:val="006F4376"/>
    <w:rsid w:val="006F5E01"/>
    <w:rsid w:val="00703CA2"/>
    <w:rsid w:val="00724A04"/>
    <w:rsid w:val="00727B96"/>
    <w:rsid w:val="00745809"/>
    <w:rsid w:val="00770062"/>
    <w:rsid w:val="00782442"/>
    <w:rsid w:val="0078715D"/>
    <w:rsid w:val="007B38D1"/>
    <w:rsid w:val="007E0A0C"/>
    <w:rsid w:val="00803C70"/>
    <w:rsid w:val="00805CAA"/>
    <w:rsid w:val="0081476A"/>
    <w:rsid w:val="00823FBD"/>
    <w:rsid w:val="00852E73"/>
    <w:rsid w:val="00860483"/>
    <w:rsid w:val="00871F26"/>
    <w:rsid w:val="0088299C"/>
    <w:rsid w:val="0088640D"/>
    <w:rsid w:val="008E1F52"/>
    <w:rsid w:val="008E3484"/>
    <w:rsid w:val="008E7861"/>
    <w:rsid w:val="00906B9E"/>
    <w:rsid w:val="009400E1"/>
    <w:rsid w:val="00946EC4"/>
    <w:rsid w:val="009B36CC"/>
    <w:rsid w:val="009D2869"/>
    <w:rsid w:val="009D3FDE"/>
    <w:rsid w:val="009E03F5"/>
    <w:rsid w:val="009E4D96"/>
    <w:rsid w:val="00A003D0"/>
    <w:rsid w:val="00A171EA"/>
    <w:rsid w:val="00A20C65"/>
    <w:rsid w:val="00A3122D"/>
    <w:rsid w:val="00A61671"/>
    <w:rsid w:val="00A96661"/>
    <w:rsid w:val="00A97F2B"/>
    <w:rsid w:val="00AA3DAC"/>
    <w:rsid w:val="00AB48C3"/>
    <w:rsid w:val="00AB577F"/>
    <w:rsid w:val="00AC0714"/>
    <w:rsid w:val="00B07665"/>
    <w:rsid w:val="00B12921"/>
    <w:rsid w:val="00B30603"/>
    <w:rsid w:val="00B50C57"/>
    <w:rsid w:val="00B5220E"/>
    <w:rsid w:val="00B73C25"/>
    <w:rsid w:val="00BB5970"/>
    <w:rsid w:val="00BC37EC"/>
    <w:rsid w:val="00BC64A1"/>
    <w:rsid w:val="00BF2882"/>
    <w:rsid w:val="00C04DAF"/>
    <w:rsid w:val="00C073A3"/>
    <w:rsid w:val="00C236FF"/>
    <w:rsid w:val="00C43304"/>
    <w:rsid w:val="00C509B5"/>
    <w:rsid w:val="00C632AA"/>
    <w:rsid w:val="00C71AB9"/>
    <w:rsid w:val="00C9136B"/>
    <w:rsid w:val="00C93B12"/>
    <w:rsid w:val="00CA3F90"/>
    <w:rsid w:val="00CC7B66"/>
    <w:rsid w:val="00CD72CD"/>
    <w:rsid w:val="00D133E8"/>
    <w:rsid w:val="00D278FB"/>
    <w:rsid w:val="00D30EC9"/>
    <w:rsid w:val="00D76D7E"/>
    <w:rsid w:val="00D80126"/>
    <w:rsid w:val="00DA2325"/>
    <w:rsid w:val="00DB4368"/>
    <w:rsid w:val="00DB48AB"/>
    <w:rsid w:val="00DB6876"/>
    <w:rsid w:val="00DC2F3F"/>
    <w:rsid w:val="00DC6E48"/>
    <w:rsid w:val="00DF0AE1"/>
    <w:rsid w:val="00E33D60"/>
    <w:rsid w:val="00E43988"/>
    <w:rsid w:val="00E52538"/>
    <w:rsid w:val="00E655FA"/>
    <w:rsid w:val="00EA26B1"/>
    <w:rsid w:val="00EA4C8A"/>
    <w:rsid w:val="00EA7058"/>
    <w:rsid w:val="00EC3B7F"/>
    <w:rsid w:val="00ED1648"/>
    <w:rsid w:val="00EE1FF4"/>
    <w:rsid w:val="00EE530D"/>
    <w:rsid w:val="00F11AF5"/>
    <w:rsid w:val="00F242A2"/>
    <w:rsid w:val="00F5668B"/>
    <w:rsid w:val="00F62FF8"/>
    <w:rsid w:val="00F64814"/>
    <w:rsid w:val="00F66DED"/>
    <w:rsid w:val="00FB22E0"/>
    <w:rsid w:val="00FC0855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A6F51FCD-14D4-4B8A-8CD4-15D8CCA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673CFF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99"/>
    <w:locked/>
    <w:rsid w:val="00770062"/>
    <w:pPr>
      <w:ind w:left="720"/>
      <w:contextualSpacing/>
    </w:pPr>
  </w:style>
  <w:style w:type="paragraph" w:styleId="afb">
    <w:name w:val="Normal (Web)"/>
    <w:basedOn w:val="a1"/>
    <w:semiHidden/>
    <w:unhideWhenUsed/>
    <w:locked/>
    <w:rsid w:val="00EA26B1"/>
    <w:pPr>
      <w:suppressAutoHyphens/>
      <w:spacing w:before="280" w:after="280"/>
    </w:pPr>
    <w:rPr>
      <w:lang w:eastAsia="zh-CN"/>
    </w:rPr>
  </w:style>
  <w:style w:type="character" w:styleId="afc">
    <w:name w:val="Emphasis"/>
    <w:basedOn w:val="a2"/>
    <w:uiPriority w:val="20"/>
    <w:qFormat/>
    <w:locked/>
    <w:rsid w:val="00B12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16BA-B9D5-4A1F-93CB-EFADD8B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Федосимов Борис Александрович</dc:creator>
  <cp:lastModifiedBy>Анастасия Степанова</cp:lastModifiedBy>
  <cp:revision>12</cp:revision>
  <dcterms:created xsi:type="dcterms:W3CDTF">2025-01-27T12:08:00Z</dcterms:created>
  <dcterms:modified xsi:type="dcterms:W3CDTF">2025-02-06T08:01:00Z</dcterms:modified>
</cp:coreProperties>
</file>