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604E44" w14:textId="77777777" w:rsidR="00E04C50" w:rsidRDefault="00E04C50" w:rsidP="002A21C7">
      <w:pPr>
        <w:pStyle w:val="GeneralTitle"/>
        <w:spacing w:before="120" w:line="276" w:lineRule="auto"/>
        <w:jc w:val="right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54BF1D00" w14:textId="677BE07F" w:rsidR="002A21C7" w:rsidRDefault="002A21C7" w:rsidP="002A21C7">
      <w:pPr>
        <w:pStyle w:val="GeneralTitle"/>
        <w:spacing w:before="120" w:line="276" w:lineRule="auto"/>
        <w:jc w:val="right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ПРОЕКТ</w:t>
      </w:r>
    </w:p>
    <w:p w14:paraId="429649A8" w14:textId="019523A7" w:rsidR="002A21C7" w:rsidRPr="00031265" w:rsidRDefault="002A21C7" w:rsidP="002A21C7">
      <w:pPr>
        <w:pStyle w:val="GeneralTitle"/>
        <w:spacing w:before="120" w:line="276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3126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Круглый стол: «Законодательные инициативы в сфере рекламы. </w:t>
      </w:r>
      <w:r w:rsidR="005329AD" w:rsidRPr="005329AD">
        <w:rPr>
          <w:rFonts w:ascii="Times New Roman" w:hAnsi="Times New Roman" w:cs="Times New Roman"/>
          <w:color w:val="000000" w:themeColor="text1"/>
          <w:sz w:val="32"/>
          <w:szCs w:val="32"/>
        </w:rPr>
        <w:t>Обязательные отчисления за распространение рекламы в сети Интернет</w:t>
      </w:r>
      <w:r w:rsidRPr="0003126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. </w:t>
      </w:r>
      <w:r w:rsidR="0002158A">
        <w:rPr>
          <w:rFonts w:ascii="Times New Roman" w:hAnsi="Times New Roman" w:cs="Times New Roman"/>
          <w:color w:val="000000" w:themeColor="text1"/>
          <w:sz w:val="32"/>
          <w:szCs w:val="32"/>
        </w:rPr>
        <w:t>Какую информацию признавать рекламой</w:t>
      </w:r>
      <w:r w:rsidR="0059588A">
        <w:rPr>
          <w:rFonts w:ascii="Times New Roman" w:hAnsi="Times New Roman" w:cs="Times New Roman"/>
          <w:color w:val="000000" w:themeColor="text1"/>
          <w:sz w:val="32"/>
          <w:szCs w:val="32"/>
        </w:rPr>
        <w:t>,</w:t>
      </w:r>
      <w:r w:rsidR="0002158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и </w:t>
      </w:r>
      <w:r w:rsidR="0059588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кто является </w:t>
      </w:r>
      <w:r w:rsidR="00AD03E5">
        <w:rPr>
          <w:rFonts w:ascii="Times New Roman" w:hAnsi="Times New Roman" w:cs="Times New Roman"/>
          <w:color w:val="000000" w:themeColor="text1"/>
          <w:sz w:val="32"/>
          <w:szCs w:val="32"/>
        </w:rPr>
        <w:t>плательщик</w:t>
      </w:r>
      <w:r w:rsidR="0059588A">
        <w:rPr>
          <w:rFonts w:ascii="Times New Roman" w:hAnsi="Times New Roman" w:cs="Times New Roman"/>
          <w:color w:val="000000" w:themeColor="text1"/>
          <w:sz w:val="32"/>
          <w:szCs w:val="32"/>
        </w:rPr>
        <w:t>ом</w:t>
      </w:r>
      <w:r w:rsidR="00AD03E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отчислений?»</w:t>
      </w:r>
    </w:p>
    <w:p w14:paraId="1A949923" w14:textId="4DAF640C" w:rsidR="002A21C7" w:rsidRPr="00031265" w:rsidRDefault="002A21C7" w:rsidP="002A21C7">
      <w:pPr>
        <w:pStyle w:val="GeneralDate"/>
        <w:spacing w:before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265">
        <w:rPr>
          <w:rFonts w:ascii="Times New Roman" w:hAnsi="Times New Roman" w:cs="Times New Roman"/>
          <w:sz w:val="28"/>
          <w:szCs w:val="28"/>
        </w:rPr>
        <w:t>1</w:t>
      </w:r>
      <w:r w:rsidR="005329AD">
        <w:rPr>
          <w:rFonts w:ascii="Times New Roman" w:hAnsi="Times New Roman" w:cs="Times New Roman"/>
          <w:sz w:val="28"/>
          <w:szCs w:val="28"/>
        </w:rPr>
        <w:t>6</w:t>
      </w:r>
      <w:r w:rsidRPr="00031265">
        <w:rPr>
          <w:rFonts w:ascii="Times New Roman" w:hAnsi="Times New Roman" w:cs="Times New Roman"/>
          <w:sz w:val="28"/>
          <w:szCs w:val="28"/>
        </w:rPr>
        <w:t xml:space="preserve"> </w:t>
      </w:r>
      <w:r w:rsidR="005329AD">
        <w:rPr>
          <w:rFonts w:ascii="Times New Roman" w:hAnsi="Times New Roman" w:cs="Times New Roman"/>
          <w:sz w:val="28"/>
          <w:szCs w:val="28"/>
        </w:rPr>
        <w:t>декабря</w:t>
      </w:r>
      <w:r w:rsidRPr="00031265">
        <w:rPr>
          <w:rFonts w:ascii="Times New Roman" w:hAnsi="Times New Roman" w:cs="Times New Roman"/>
          <w:sz w:val="28"/>
          <w:szCs w:val="28"/>
        </w:rPr>
        <w:t xml:space="preserve"> 2024 года, 11:00 – 13:00, Москва</w:t>
      </w:r>
    </w:p>
    <w:p w14:paraId="4785D0AC" w14:textId="76482BAB" w:rsidR="00F917FC" w:rsidRPr="00220435" w:rsidRDefault="00F917FC" w:rsidP="00220435">
      <w:pPr>
        <w:pStyle w:val="Description"/>
        <w:spacing w:before="12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20435">
        <w:rPr>
          <w:rFonts w:ascii="Times New Roman" w:eastAsiaTheme="minorEastAsia" w:hAnsi="Times New Roman" w:cs="Times New Roman"/>
          <w:sz w:val="28"/>
          <w:szCs w:val="28"/>
          <w:lang w:eastAsia="ru-RU"/>
        </w:rPr>
        <w:t>21 ноября 2024 года Государственной Думой Российской Федерации принят Федеральный закон «О федеральном бюджете на 2025 год и на плановый период 2026 и 2027 годов».</w:t>
      </w:r>
    </w:p>
    <w:p w14:paraId="538CCA44" w14:textId="77777777" w:rsidR="009160BF" w:rsidRDefault="00F917FC" w:rsidP="009160BF">
      <w:pPr>
        <w:pStyle w:val="Description"/>
        <w:spacing w:before="12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20435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Указанным Законом установлено, что по решению Правительства Российской Федерации дополнительные средства федерального бюджета могут быть направлены на реализацию мероприятий национального проекта «Экономика данных и цифровая трансформация государства» в случае принятия решений о введении сбора за распространение рекламы и услуг продвижения, оказываемых в информационно-телекоммуникационной сети «Интернет», в пределах поступления соответствующих дополнительных доходов федерального бюджета (пункта 19 статьи 21 указанного Закона).</w:t>
      </w:r>
    </w:p>
    <w:p w14:paraId="6E13B2DD" w14:textId="2FFEDEF0" w:rsidR="00F917FC" w:rsidRPr="00220435" w:rsidRDefault="000E758A" w:rsidP="009160BF">
      <w:pPr>
        <w:pStyle w:val="Description"/>
        <w:spacing w:before="12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11</w:t>
      </w:r>
      <w:r w:rsidR="00CA067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декабря Государственной Думой Российской Федерации 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третьем </w:t>
      </w:r>
      <w:r w:rsidR="00CA067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чтении принят </w:t>
      </w:r>
      <w:r w:rsidR="00F917FC" w:rsidRPr="0022043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законопроект </w:t>
      </w:r>
      <w:r w:rsidR="00842DF5" w:rsidRPr="0022043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№ 600974-8 </w:t>
      </w:r>
      <w:r w:rsidR="009160BF" w:rsidRPr="009160B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внесении</w:t>
      </w:r>
      <w:r w:rsidR="009160B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изменений в Федеральный закон «</w:t>
      </w:r>
      <w:r w:rsidR="009160BF" w:rsidRPr="009160B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рекламе</w:t>
      </w:r>
      <w:r w:rsidR="009160BF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9160BF" w:rsidRPr="009160B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отдельные законодательные акты Российской Федерации</w:t>
      </w:r>
      <w:r w:rsidR="009160B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160BF" w:rsidRPr="009160BF">
        <w:rPr>
          <w:rFonts w:ascii="Times New Roman" w:eastAsiaTheme="minorEastAsia" w:hAnsi="Times New Roman" w:cs="Times New Roman"/>
          <w:sz w:val="28"/>
          <w:szCs w:val="28"/>
          <w:lang w:eastAsia="ru-RU"/>
        </w:rPr>
        <w:t>(в части уточнения рекламы финансовых услуг и финансовой деятельности)</w:t>
      </w:r>
      <w:r w:rsidR="00970237" w:rsidRPr="00220435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F60CB2" w:rsidRPr="0022043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70237" w:rsidRPr="0022043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="00F60CB2" w:rsidRPr="0022043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огласно </w:t>
      </w:r>
      <w:r w:rsidR="004B2BC1" w:rsidRPr="00220435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котор</w:t>
      </w:r>
      <w:r w:rsidR="00CA067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ого</w:t>
      </w:r>
      <w:r w:rsidR="00F60CB2" w:rsidRPr="0022043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рекламораспространители и операторы рекламных систем, осуществляющие распространение рекламы в сети Интернет, направленной на привлечение внимания потребителей рекламы, обязаны осуществлять обязательные отчисления в бюджет от суммы дохода от реализации услуг по распрост</w:t>
      </w:r>
      <w:r w:rsidR="004B2BC1" w:rsidRPr="00220435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ранению рекламы в сети Интернет</w:t>
      </w:r>
      <w:r w:rsidR="00F60CB2" w:rsidRPr="0022043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размере 3 % ежеквартальных доходов.</w:t>
      </w:r>
    </w:p>
    <w:p w14:paraId="58BEDB1E" w14:textId="38F3CA92" w:rsidR="00F60CB2" w:rsidRPr="00220435" w:rsidRDefault="00A65FF0" w:rsidP="00220435">
      <w:pPr>
        <w:pStyle w:val="Description"/>
        <w:spacing w:before="12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2043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этой связи </w:t>
      </w:r>
      <w:r w:rsidR="00F60CB2" w:rsidRPr="0022043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ФАС России и </w:t>
      </w:r>
      <w:proofErr w:type="spellStart"/>
      <w:r w:rsidR="00F60CB2" w:rsidRPr="00220435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Минцифры</w:t>
      </w:r>
      <w:proofErr w:type="spellEnd"/>
      <w:r w:rsidR="00F60CB2" w:rsidRPr="0022043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России готовится проект постановления Правительства Российской Федерации, устанавливающий критерии отнесения распространяемой в сети Интернет информации к рекламе</w:t>
      </w:r>
      <w:r w:rsidR="00325530" w:rsidRPr="0022043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целях определения доход</w:t>
      </w:r>
      <w:r w:rsidR="00970237" w:rsidRPr="00220435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325530" w:rsidRPr="0022043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реализации услуг по распространению такой рекламы, в том числе применительно к агрегаторам информации о товарах.</w:t>
      </w:r>
    </w:p>
    <w:p w14:paraId="44A287C6" w14:textId="0B151A2F" w:rsidR="00325530" w:rsidRPr="00220435" w:rsidRDefault="00A65FF0" w:rsidP="00220435">
      <w:pPr>
        <w:pStyle w:val="Description"/>
        <w:spacing w:before="12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20435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Также </w:t>
      </w:r>
      <w:r w:rsidR="00325530" w:rsidRPr="0022043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ведется работа по конкретизации алгоритма учета информации о доходах, полученных рекламораспространителями и операторами рекламных систем от услуг </w:t>
      </w:r>
      <w:r w:rsidR="00AD03E5" w:rsidRPr="0022043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распространению рекламы в сети Интернет.</w:t>
      </w:r>
    </w:p>
    <w:p w14:paraId="3C303B83" w14:textId="1F9A1085" w:rsidR="0059236A" w:rsidRPr="00220435" w:rsidRDefault="000F6369" w:rsidP="00220435">
      <w:pPr>
        <w:pStyle w:val="Description"/>
        <w:spacing w:before="12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20435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Учитывая</w:t>
      </w:r>
      <w:r w:rsidR="0059236A" w:rsidRPr="0022043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что реклама в Интернете сегодня является одним из ключевых каналов привлечения клиентов для представителей </w:t>
      </w:r>
      <w:r w:rsidR="002A21C7" w:rsidRPr="00220435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малого</w:t>
      </w:r>
      <w:r w:rsidR="00520853" w:rsidRPr="0022043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среднего предпринимательства,</w:t>
      </w:r>
      <w:r w:rsidR="002A21C7" w:rsidRPr="0022043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20853" w:rsidRPr="0022043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59236A" w:rsidRPr="0022043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ведение указанных инициатив может существенным образом затронуть их интересы.</w:t>
      </w:r>
    </w:p>
    <w:p w14:paraId="09CF613D" w14:textId="15F035C7" w:rsidR="00A65FF0" w:rsidRPr="00220435" w:rsidRDefault="00CA067A" w:rsidP="00220435">
      <w:pPr>
        <w:pStyle w:val="Description"/>
        <w:spacing w:before="12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2043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связи с чем, в целях содействия выработки критериев отнесения информации к рекламе,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принимая во внимание недопустимость расширительного толкования понятия рекламы</w:t>
      </w:r>
      <w:r w:rsidRPr="003106E9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заложенное в Законе</w:t>
      </w:r>
      <w:r w:rsidRPr="003106E9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том числе для отдельных субъектов</w:t>
      </w:r>
      <w:r w:rsidRPr="003106E9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22043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 также прозрачного механизма администрирования процесса расчета и оплаты обязательных отчислений, предлагается во взаимодействии заинтересованных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органов государственной власти и</w:t>
      </w:r>
      <w:r w:rsidRPr="0022043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участник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</w:t>
      </w:r>
      <w:r w:rsidRPr="0022043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рынка интернет-рекламы обсудить следующие вопросы</w:t>
      </w:r>
      <w:r w:rsidR="00012156" w:rsidRPr="00220435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  <w:r w:rsidR="00A65FF0" w:rsidRPr="0022043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14:paraId="54CA389C" w14:textId="0A412BEE" w:rsidR="002A21C7" w:rsidRPr="00220435" w:rsidRDefault="00694AD0" w:rsidP="00220435">
      <w:pPr>
        <w:pStyle w:val="Description"/>
        <w:spacing w:before="12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20435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Какая информация будет относит</w:t>
      </w:r>
      <w:r w:rsidR="00970237" w:rsidRPr="00220435">
        <w:rPr>
          <w:rFonts w:ascii="Times New Roman" w:eastAsiaTheme="minorEastAsia" w:hAnsi="Times New Roman" w:cs="Times New Roman"/>
          <w:sz w:val="28"/>
          <w:szCs w:val="28"/>
          <w:lang w:eastAsia="ru-RU"/>
        </w:rPr>
        <w:t>ь</w:t>
      </w:r>
      <w:r w:rsidRPr="0022043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ся к рекла</w:t>
      </w:r>
      <w:bookmarkStart w:id="0" w:name="_GoBack"/>
      <w:bookmarkEnd w:id="0"/>
      <w:r w:rsidRPr="0022043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ме и каким критериям должна отвечать? </w:t>
      </w:r>
      <w:r w:rsidR="00520853" w:rsidRPr="00220435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Как будут оценивать объявления, размещенные на сайтах-классифайдах и н</w:t>
      </w:r>
      <w:r w:rsidR="003711AB" w:rsidRPr="0022043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 что будет направлен фокус внимания? </w:t>
      </w:r>
      <w:r w:rsidR="00520853" w:rsidRPr="0022043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Кто может быть признан </w:t>
      </w:r>
      <w:r w:rsidR="003711AB" w:rsidRPr="0022043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субъект</w:t>
      </w:r>
      <w:r w:rsidR="006D1899" w:rsidRPr="0022043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ом, подпадающим под новые требования</w:t>
      </w:r>
      <w:r w:rsidR="003711AB" w:rsidRPr="00220435">
        <w:rPr>
          <w:rFonts w:ascii="Times New Roman" w:eastAsiaTheme="minorEastAsia" w:hAnsi="Times New Roman" w:cs="Times New Roman"/>
          <w:sz w:val="28"/>
          <w:szCs w:val="28"/>
          <w:lang w:eastAsia="ru-RU"/>
        </w:rPr>
        <w:t>? Как будет отслеживаться ежеквартальная рекламная выручка</w:t>
      </w:r>
      <w:r w:rsidR="006D1899" w:rsidRPr="0022043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потребуется ли </w:t>
      </w:r>
      <w:r w:rsidR="008B52F4" w:rsidRPr="0022043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для этого </w:t>
      </w:r>
      <w:r w:rsidR="006D1899" w:rsidRPr="0022043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внедрение </w:t>
      </w:r>
      <w:r w:rsidR="008B52F4" w:rsidRPr="0022043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специальных систем</w:t>
      </w:r>
      <w:r w:rsidR="003711AB" w:rsidRPr="0022043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? </w:t>
      </w:r>
      <w:r w:rsidR="002E3B27" w:rsidRPr="0022043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Подзаконные акты и их влияние на субъектов предпринимательской деятельности по распространению </w:t>
      </w:r>
      <w:r w:rsidR="008B52F4" w:rsidRPr="00220435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интернет-</w:t>
      </w:r>
      <w:r w:rsidR="002E3B27" w:rsidRPr="00220435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рекламы? Обязательные отчисления только с рекламы или в том числе с услуг продвижения? Как будет рассчитываться база для выплаты обязательных отчислений и как избежать двойного обложения одной и той же услуги?</w:t>
      </w:r>
    </w:p>
    <w:p w14:paraId="00762113" w14:textId="77777777" w:rsidR="002A21C7" w:rsidRPr="00EC0BC7" w:rsidRDefault="002A21C7" w:rsidP="002A21C7">
      <w:pPr>
        <w:pStyle w:val="SpeakerTypeName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0BC7">
        <w:rPr>
          <w:rFonts w:ascii="Times New Roman" w:hAnsi="Times New Roman" w:cs="Times New Roman"/>
          <w:sz w:val="28"/>
          <w:szCs w:val="28"/>
        </w:rPr>
        <w:t>К участию в Круглом столе приглашены:</w:t>
      </w:r>
    </w:p>
    <w:p w14:paraId="6BA0128D" w14:textId="3D9B56FC" w:rsidR="002A21C7" w:rsidRPr="00EC0BC7" w:rsidRDefault="002A21C7" w:rsidP="002A21C7">
      <w:pPr>
        <w:pStyle w:val="Speaker"/>
        <w:spacing w:before="120"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C0BC7">
        <w:rPr>
          <w:rFonts w:ascii="Times New Roman" w:hAnsi="Times New Roman" w:cs="Times New Roman"/>
          <w:b/>
          <w:color w:val="auto"/>
          <w:sz w:val="28"/>
          <w:szCs w:val="28"/>
        </w:rPr>
        <w:t>Алтухов Сергей Викторович</w:t>
      </w:r>
      <w:r w:rsidRPr="00EC0BC7">
        <w:rPr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Pr="00EC0BC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867A0" w:rsidRPr="00EC0BC7">
        <w:rPr>
          <w:rFonts w:ascii="Times New Roman" w:hAnsi="Times New Roman" w:cs="Times New Roman"/>
          <w:color w:val="auto"/>
          <w:sz w:val="28"/>
          <w:szCs w:val="28"/>
        </w:rPr>
        <w:t xml:space="preserve">депутат </w:t>
      </w:r>
      <w:r w:rsidRPr="00EC0BC7">
        <w:rPr>
          <w:rFonts w:ascii="Times New Roman" w:hAnsi="Times New Roman" w:cs="Times New Roman"/>
          <w:color w:val="auto"/>
          <w:sz w:val="28"/>
          <w:szCs w:val="28"/>
        </w:rPr>
        <w:t>Государственной Думы Федерального Собрания Российской Федерации;</w:t>
      </w:r>
    </w:p>
    <w:p w14:paraId="0B64CF67" w14:textId="6705EEF9" w:rsidR="002D0F90" w:rsidRPr="00EC0BC7" w:rsidRDefault="002D0F90" w:rsidP="002A21C7">
      <w:pPr>
        <w:pStyle w:val="Speaker"/>
        <w:spacing w:before="120"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C0BC7">
        <w:rPr>
          <w:rFonts w:ascii="Times New Roman" w:hAnsi="Times New Roman" w:cs="Times New Roman"/>
          <w:b/>
          <w:color w:val="auto"/>
          <w:sz w:val="28"/>
          <w:szCs w:val="28"/>
        </w:rPr>
        <w:t xml:space="preserve">Боярский Сергей </w:t>
      </w:r>
      <w:r w:rsidRPr="00EC0BC7">
        <w:rPr>
          <w:rFonts w:ascii="Times New Roman" w:eastAsiaTheme="minorEastAsia" w:hAnsi="Times New Roman" w:cs="Times New Roman"/>
          <w:b/>
          <w:noProof/>
          <w:color w:val="auto"/>
          <w:sz w:val="28"/>
          <w:szCs w:val="28"/>
        </w:rPr>
        <w:t>Михайлович</w:t>
      </w:r>
      <w:r w:rsidRPr="00EC0BC7">
        <w:rPr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Pr="00EC0BC7">
        <w:rPr>
          <w:rFonts w:ascii="Times New Roman" w:hAnsi="Times New Roman" w:cs="Times New Roman"/>
          <w:color w:val="auto"/>
          <w:sz w:val="28"/>
          <w:szCs w:val="28"/>
        </w:rPr>
        <w:t xml:space="preserve"> депутат Государственной Думы Федерального Собрания Российской Федерации;</w:t>
      </w:r>
    </w:p>
    <w:p w14:paraId="69ADB114" w14:textId="1548CF3F" w:rsidR="002D0F90" w:rsidRPr="00EC0BC7" w:rsidRDefault="002D0F90" w:rsidP="002A21C7">
      <w:pPr>
        <w:pStyle w:val="Speaker"/>
        <w:spacing w:before="120"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C0BC7">
        <w:rPr>
          <w:rFonts w:ascii="Times New Roman" w:hAnsi="Times New Roman" w:cs="Times New Roman"/>
          <w:b/>
          <w:color w:val="auto"/>
          <w:sz w:val="28"/>
          <w:szCs w:val="28"/>
        </w:rPr>
        <w:t xml:space="preserve">Делягин </w:t>
      </w:r>
      <w:r w:rsidRPr="00EC0BC7">
        <w:rPr>
          <w:rFonts w:ascii="Times New Roman" w:eastAsiaTheme="minorEastAsia" w:hAnsi="Times New Roman" w:cs="Times New Roman"/>
          <w:b/>
          <w:noProof/>
          <w:color w:val="auto"/>
          <w:sz w:val="28"/>
          <w:szCs w:val="28"/>
        </w:rPr>
        <w:t>Михаил Геннадьевич</w:t>
      </w:r>
      <w:r w:rsidRPr="00EC0BC7">
        <w:rPr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Pr="00EC0BC7">
        <w:rPr>
          <w:rFonts w:ascii="Times New Roman" w:hAnsi="Times New Roman" w:cs="Times New Roman"/>
          <w:color w:val="auto"/>
          <w:sz w:val="28"/>
          <w:szCs w:val="28"/>
        </w:rPr>
        <w:t xml:space="preserve"> депутат Государственной Думы Федерального Собрания Российской Федерации;</w:t>
      </w:r>
    </w:p>
    <w:p w14:paraId="38EC0915" w14:textId="639BCE7D" w:rsidR="00D74CDB" w:rsidRPr="00EC0BC7" w:rsidRDefault="002A21C7" w:rsidP="00846029">
      <w:pPr>
        <w:pStyle w:val="Speaker"/>
        <w:spacing w:before="120"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C0BC7">
        <w:rPr>
          <w:rFonts w:ascii="Times New Roman" w:hAnsi="Times New Roman" w:cs="Times New Roman"/>
          <w:b/>
          <w:color w:val="auto"/>
          <w:sz w:val="28"/>
          <w:szCs w:val="28"/>
        </w:rPr>
        <w:t>Наумов Станислав Александрович</w:t>
      </w:r>
      <w:r w:rsidRPr="00EC0BC7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6867A0" w:rsidRPr="00EC0BC7">
        <w:rPr>
          <w:rFonts w:ascii="Times New Roman" w:hAnsi="Times New Roman" w:cs="Times New Roman"/>
          <w:color w:val="auto"/>
          <w:sz w:val="28"/>
          <w:szCs w:val="28"/>
        </w:rPr>
        <w:t>депутат Государственной Думы Федерального Собрания Российской Федерации</w:t>
      </w:r>
      <w:r w:rsidRPr="00EC0BC7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6B4D78F5" w14:textId="095315E9" w:rsidR="002D0F90" w:rsidRPr="00EC0BC7" w:rsidRDefault="002D0F90" w:rsidP="00846029">
      <w:pPr>
        <w:pStyle w:val="Speaker"/>
        <w:spacing w:before="120"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C0BC7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Прокофьев </w:t>
      </w:r>
      <w:r w:rsidRPr="00EC0BC7">
        <w:rPr>
          <w:rFonts w:ascii="Times New Roman" w:eastAsiaTheme="minorEastAsia" w:hAnsi="Times New Roman" w:cs="Times New Roman"/>
          <w:b/>
          <w:noProof/>
          <w:color w:val="auto"/>
          <w:sz w:val="28"/>
          <w:szCs w:val="28"/>
        </w:rPr>
        <w:t>Артём Вячеславович</w:t>
      </w:r>
      <w:r w:rsidRPr="00EC0BC7">
        <w:rPr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Pr="00EC0BC7">
        <w:rPr>
          <w:rFonts w:ascii="Times New Roman" w:hAnsi="Times New Roman" w:cs="Times New Roman"/>
          <w:color w:val="auto"/>
          <w:sz w:val="28"/>
          <w:szCs w:val="28"/>
        </w:rPr>
        <w:t xml:space="preserve"> депутат Государственной Думы Федерального Собрания Российской Федерации;</w:t>
      </w:r>
    </w:p>
    <w:p w14:paraId="541AB90A" w14:textId="0D549EEF" w:rsidR="00EA5A40" w:rsidRPr="00EC0BC7" w:rsidRDefault="00183B15" w:rsidP="002A21C7">
      <w:pPr>
        <w:pStyle w:val="Speaker"/>
        <w:spacing w:before="120" w:line="276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C0BC7">
        <w:rPr>
          <w:rFonts w:ascii="Times New Roman" w:hAnsi="Times New Roman" w:cs="Times New Roman"/>
          <w:color w:val="auto"/>
          <w:sz w:val="28"/>
          <w:szCs w:val="28"/>
        </w:rPr>
        <w:t xml:space="preserve">Представители </w:t>
      </w:r>
      <w:r w:rsidR="00846029" w:rsidRPr="00EC0BC7">
        <w:rPr>
          <w:rFonts w:ascii="Times New Roman" w:hAnsi="Times New Roman" w:cs="Times New Roman"/>
          <w:color w:val="auto"/>
          <w:sz w:val="28"/>
          <w:szCs w:val="28"/>
        </w:rPr>
        <w:t>Ф</w:t>
      </w:r>
      <w:r w:rsidRPr="00EC0BC7">
        <w:rPr>
          <w:rFonts w:ascii="Times New Roman" w:hAnsi="Times New Roman" w:cs="Times New Roman"/>
          <w:color w:val="auto"/>
          <w:sz w:val="28"/>
          <w:szCs w:val="28"/>
        </w:rPr>
        <w:t>едеральной</w:t>
      </w:r>
      <w:r w:rsidR="00846029" w:rsidRPr="00EC0BC7">
        <w:rPr>
          <w:rFonts w:ascii="Times New Roman" w:hAnsi="Times New Roman" w:cs="Times New Roman"/>
          <w:color w:val="auto"/>
          <w:sz w:val="28"/>
          <w:szCs w:val="28"/>
        </w:rPr>
        <w:t xml:space="preserve"> антимонопольн</w:t>
      </w:r>
      <w:r w:rsidRPr="00EC0BC7">
        <w:rPr>
          <w:rFonts w:ascii="Times New Roman" w:hAnsi="Times New Roman" w:cs="Times New Roman"/>
          <w:color w:val="auto"/>
          <w:sz w:val="28"/>
          <w:szCs w:val="28"/>
        </w:rPr>
        <w:t>ой службы (по согласованию)</w:t>
      </w:r>
      <w:r w:rsidR="00EA5A40" w:rsidRPr="00EC0BC7">
        <w:rPr>
          <w:rFonts w:ascii="Times New Roman" w:hAnsi="Times New Roman" w:cs="Times New Roman"/>
          <w:b/>
          <w:color w:val="auto"/>
          <w:sz w:val="28"/>
          <w:szCs w:val="28"/>
        </w:rPr>
        <w:t>;</w:t>
      </w:r>
    </w:p>
    <w:p w14:paraId="0A3B205E" w14:textId="0317689C" w:rsidR="00846029" w:rsidRPr="00EC0BC7" w:rsidRDefault="00183B15" w:rsidP="00846029">
      <w:pPr>
        <w:pStyle w:val="Speaker"/>
        <w:spacing w:before="120" w:line="276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C0BC7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Представители</w:t>
      </w:r>
      <w:r w:rsidRPr="00EC0BC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4679B4" w:rsidRPr="00EC0BC7">
        <w:rPr>
          <w:rFonts w:ascii="Times New Roman" w:hAnsi="Times New Roman" w:cs="Times New Roman"/>
          <w:color w:val="auto"/>
          <w:sz w:val="28"/>
          <w:szCs w:val="28"/>
        </w:rPr>
        <w:t>Роскомнадзора</w:t>
      </w:r>
      <w:r w:rsidRPr="00EC0BC7">
        <w:rPr>
          <w:rFonts w:ascii="Times New Roman" w:hAnsi="Times New Roman" w:cs="Times New Roman"/>
          <w:color w:val="auto"/>
          <w:sz w:val="28"/>
          <w:szCs w:val="28"/>
        </w:rPr>
        <w:t xml:space="preserve"> (по согласованию)</w:t>
      </w:r>
      <w:r w:rsidR="004679B4" w:rsidRPr="00EC0BC7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051CA885" w14:textId="21E3B953" w:rsidR="00EA5A40" w:rsidRPr="00EC0BC7" w:rsidRDefault="00183B15" w:rsidP="00E17443">
      <w:pPr>
        <w:pStyle w:val="Speaker"/>
        <w:spacing w:before="120"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C0BC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Представители </w:t>
      </w:r>
      <w:r w:rsidR="00846029" w:rsidRPr="00EC0BC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Министерств</w:t>
      </w:r>
      <w:r w:rsidRPr="00EC0BC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а</w:t>
      </w:r>
      <w:r w:rsidR="00846029" w:rsidRPr="00EC0BC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цифрового развития, связи и массовых коммуникаций Российской Федерации</w:t>
      </w:r>
      <w:r w:rsidR="003252D8" w:rsidRPr="00EC0BC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="003252D8" w:rsidRPr="00EC0BC7">
        <w:rPr>
          <w:rFonts w:ascii="Times New Roman" w:hAnsi="Times New Roman" w:cs="Times New Roman"/>
          <w:color w:val="auto"/>
          <w:sz w:val="28"/>
          <w:szCs w:val="28"/>
        </w:rPr>
        <w:t>(по согласованию)</w:t>
      </w:r>
      <w:r w:rsidR="00EA5A40" w:rsidRPr="00EC0BC7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4060C48C" w14:textId="59F6902D" w:rsidR="00EA5A40" w:rsidRPr="00EC0BC7" w:rsidRDefault="00A06D59" w:rsidP="002A21C7">
      <w:pPr>
        <w:pStyle w:val="Speaker"/>
        <w:spacing w:before="120"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C0BC7">
        <w:rPr>
          <w:rFonts w:ascii="Times New Roman" w:hAnsi="Times New Roman" w:cs="Times New Roman"/>
          <w:b/>
          <w:color w:val="auto"/>
          <w:sz w:val="28"/>
          <w:szCs w:val="28"/>
        </w:rPr>
        <w:t xml:space="preserve">Соколов Артем </w:t>
      </w:r>
      <w:proofErr w:type="spellStart"/>
      <w:r w:rsidRPr="00EC0BC7">
        <w:rPr>
          <w:rFonts w:ascii="Times New Roman" w:hAnsi="Times New Roman" w:cs="Times New Roman"/>
          <w:b/>
          <w:color w:val="auto"/>
          <w:sz w:val="28"/>
          <w:szCs w:val="28"/>
        </w:rPr>
        <w:t>Вячиславович</w:t>
      </w:r>
      <w:proofErr w:type="spellEnd"/>
      <w:r w:rsidRPr="00EC0BC7">
        <w:rPr>
          <w:rFonts w:ascii="Times New Roman" w:hAnsi="Times New Roman" w:cs="Times New Roman"/>
          <w:b/>
          <w:color w:val="auto"/>
          <w:sz w:val="28"/>
          <w:szCs w:val="28"/>
        </w:rPr>
        <w:t>,</w:t>
      </w:r>
      <w:r w:rsidR="00EA5A40" w:rsidRPr="00EC0BC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EC0BC7">
        <w:rPr>
          <w:rFonts w:ascii="Times New Roman" w:hAnsi="Times New Roman" w:cs="Times New Roman"/>
          <w:color w:val="auto"/>
          <w:sz w:val="28"/>
          <w:szCs w:val="28"/>
        </w:rPr>
        <w:t>Президент Ассоциации</w:t>
      </w:r>
      <w:r w:rsidR="00EA5A40" w:rsidRPr="00EC0BC7">
        <w:rPr>
          <w:rFonts w:ascii="Times New Roman" w:hAnsi="Times New Roman" w:cs="Times New Roman"/>
          <w:color w:val="auto"/>
          <w:sz w:val="28"/>
          <w:szCs w:val="28"/>
        </w:rPr>
        <w:t xml:space="preserve"> компаний </w:t>
      </w:r>
      <w:proofErr w:type="spellStart"/>
      <w:r w:rsidR="00EA5A40" w:rsidRPr="00EC0BC7">
        <w:rPr>
          <w:rFonts w:ascii="Times New Roman" w:hAnsi="Times New Roman" w:cs="Times New Roman"/>
          <w:color w:val="auto"/>
          <w:sz w:val="28"/>
          <w:szCs w:val="28"/>
        </w:rPr>
        <w:t>интернет-торговли</w:t>
      </w:r>
      <w:proofErr w:type="spellEnd"/>
      <w:r w:rsidR="00EA5A40" w:rsidRPr="00EC0BC7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6415DD28" w14:textId="0E1D10EE" w:rsidR="00A96F6C" w:rsidRPr="00EC0BC7" w:rsidRDefault="003252D8" w:rsidP="002A21C7">
      <w:pPr>
        <w:pStyle w:val="Speaker"/>
        <w:spacing w:before="120" w:line="276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proofErr w:type="spellStart"/>
      <w:r w:rsidRPr="00EC0BC7">
        <w:rPr>
          <w:rFonts w:ascii="Times New Roman" w:hAnsi="Times New Roman" w:cs="Times New Roman"/>
          <w:b/>
          <w:color w:val="auto"/>
          <w:sz w:val="28"/>
          <w:szCs w:val="28"/>
        </w:rPr>
        <w:t>Левова</w:t>
      </w:r>
      <w:proofErr w:type="spellEnd"/>
      <w:r w:rsidRPr="00EC0BC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Ирина Юрьевна</w:t>
      </w:r>
      <w:r w:rsidR="00A06D59" w:rsidRPr="00EC0BC7">
        <w:rPr>
          <w:rFonts w:ascii="Times New Roman" w:hAnsi="Times New Roman" w:cs="Times New Roman"/>
          <w:b/>
          <w:color w:val="auto"/>
          <w:sz w:val="28"/>
          <w:szCs w:val="28"/>
        </w:rPr>
        <w:t>,</w:t>
      </w:r>
      <w:r w:rsidR="00A96F6C" w:rsidRPr="00EC0BC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A06D59" w:rsidRPr="00EC0BC7">
        <w:rPr>
          <w:rFonts w:ascii="Times New Roman" w:hAnsi="Times New Roman" w:cs="Times New Roman"/>
          <w:color w:val="auto"/>
          <w:sz w:val="28"/>
          <w:szCs w:val="28"/>
        </w:rPr>
        <w:t xml:space="preserve">Директор </w:t>
      </w:r>
      <w:r w:rsidRPr="00EC0BC7">
        <w:rPr>
          <w:rFonts w:ascii="Times New Roman" w:hAnsi="Times New Roman" w:cs="Times New Roman"/>
          <w:color w:val="auto"/>
          <w:sz w:val="28"/>
          <w:szCs w:val="28"/>
        </w:rPr>
        <w:t xml:space="preserve">по стратегическим проектам </w:t>
      </w:r>
      <w:r w:rsidR="00A96F6C" w:rsidRPr="00EC0BC7">
        <w:rPr>
          <w:rFonts w:ascii="Times New Roman" w:hAnsi="Times New Roman" w:cs="Times New Roman"/>
          <w:color w:val="auto"/>
          <w:sz w:val="28"/>
          <w:szCs w:val="28"/>
        </w:rPr>
        <w:t>Ассоциации больших данных</w:t>
      </w:r>
      <w:r w:rsidR="00A96F6C" w:rsidRPr="00EC0BC7">
        <w:rPr>
          <w:rFonts w:ascii="Times New Roman" w:hAnsi="Times New Roman" w:cs="Times New Roman"/>
          <w:b/>
          <w:color w:val="auto"/>
          <w:sz w:val="28"/>
          <w:szCs w:val="28"/>
        </w:rPr>
        <w:t>;</w:t>
      </w:r>
    </w:p>
    <w:p w14:paraId="16708A05" w14:textId="5749C407" w:rsidR="00A654A4" w:rsidRPr="00EC0BC7" w:rsidRDefault="00046CDF" w:rsidP="002A21C7">
      <w:pPr>
        <w:pStyle w:val="Speaker"/>
        <w:spacing w:before="120" w:line="276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C0BC7">
        <w:rPr>
          <w:rFonts w:ascii="Times New Roman" w:hAnsi="Times New Roman" w:cs="Times New Roman"/>
          <w:bCs/>
          <w:color w:val="auto"/>
          <w:sz w:val="28"/>
          <w:szCs w:val="28"/>
        </w:rPr>
        <w:t>Представители</w:t>
      </w:r>
      <w:r w:rsidR="00074F2A" w:rsidRPr="00EC0BC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</w:t>
      </w:r>
      <w:r w:rsidRPr="00EC0BC7">
        <w:rPr>
          <w:rFonts w:ascii="Times New Roman" w:hAnsi="Times New Roman" w:cs="Times New Roman"/>
          <w:bCs/>
          <w:color w:val="auto"/>
          <w:sz w:val="28"/>
          <w:szCs w:val="28"/>
        </w:rPr>
        <w:t>Ассоциации Коммуникационных Агентств России</w:t>
      </w:r>
      <w:r w:rsidR="00074F2A" w:rsidRPr="00EC0BC7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14:paraId="2BFBAAB8" w14:textId="77777777" w:rsidR="00C53220" w:rsidRPr="00EC0BC7" w:rsidRDefault="004679B4" w:rsidP="00F70585">
      <w:pPr>
        <w:pStyle w:val="Speaker"/>
        <w:shd w:val="clear" w:color="auto" w:fill="FFFFFF"/>
        <w:spacing w:before="0" w:line="276" w:lineRule="auto"/>
        <w:jc w:val="both"/>
        <w:textAlignment w:val="baseline"/>
        <w:rPr>
          <w:rFonts w:eastAsia="Times New Roman"/>
          <w:color w:val="auto"/>
          <w:sz w:val="27"/>
          <w:szCs w:val="27"/>
        </w:rPr>
      </w:pPr>
      <w:proofErr w:type="spellStart"/>
      <w:r w:rsidRPr="00EC0BC7">
        <w:rPr>
          <w:rFonts w:ascii="Times New Roman" w:hAnsi="Times New Roman" w:cs="Times New Roman"/>
          <w:b/>
          <w:color w:val="auto"/>
          <w:sz w:val="28"/>
          <w:szCs w:val="28"/>
        </w:rPr>
        <w:t>Омельницкий</w:t>
      </w:r>
      <w:proofErr w:type="spellEnd"/>
      <w:r w:rsidRPr="00EC0BC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Борис Анатольевич</w:t>
      </w:r>
      <w:r w:rsidRPr="00EC0BC7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EA5A40" w:rsidRPr="00EC0BC7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Pr="00EC0BC7">
        <w:rPr>
          <w:rFonts w:ascii="Times New Roman" w:hAnsi="Times New Roman" w:cs="Times New Roman"/>
          <w:color w:val="auto"/>
          <w:sz w:val="28"/>
          <w:szCs w:val="28"/>
        </w:rPr>
        <w:t>резидент Ассоциации развития интерактивной рекламы;</w:t>
      </w:r>
    </w:p>
    <w:p w14:paraId="516D2EC3" w14:textId="0FBFD566" w:rsidR="00C53220" w:rsidRPr="00EC0BC7" w:rsidRDefault="005C5905" w:rsidP="00C53220">
      <w:pPr>
        <w:pStyle w:val="Speaker"/>
        <w:spacing w:before="120" w:line="276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proofErr w:type="spellStart"/>
      <w:r w:rsidRPr="00EC0BC7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>Бырдин</w:t>
      </w:r>
      <w:proofErr w:type="spellEnd"/>
      <w:r w:rsidR="002832BB" w:rsidRPr="00EC0BC7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 xml:space="preserve"> Алексей </w:t>
      </w:r>
      <w:r w:rsidR="002832BB" w:rsidRPr="00EC0BC7">
        <w:rPr>
          <w:rFonts w:ascii="Times New Roman" w:hAnsi="Times New Roman" w:cs="Times New Roman"/>
          <w:b/>
          <w:color w:val="auto"/>
          <w:sz w:val="28"/>
          <w:szCs w:val="28"/>
        </w:rPr>
        <w:t>Юрьевич</w:t>
      </w:r>
      <w:r w:rsidR="00C53220" w:rsidRPr="00EC0BC7">
        <w:rPr>
          <w:rFonts w:ascii="Times New Roman" w:hAnsi="Times New Roman" w:cs="Times New Roman"/>
          <w:b/>
          <w:color w:val="auto"/>
          <w:sz w:val="28"/>
          <w:szCs w:val="28"/>
        </w:rPr>
        <w:t xml:space="preserve">, </w:t>
      </w:r>
      <w:r w:rsidRPr="00EC0BC7">
        <w:rPr>
          <w:rFonts w:ascii="Times New Roman" w:hAnsi="Times New Roman" w:cs="Times New Roman"/>
          <w:color w:val="auto"/>
          <w:sz w:val="28"/>
          <w:szCs w:val="28"/>
        </w:rPr>
        <w:t>Генеральный директор</w:t>
      </w:r>
      <w:r w:rsidRPr="00EC0BC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C53220" w:rsidRPr="00EC0BC7">
        <w:rPr>
          <w:rFonts w:ascii="Times New Roman" w:hAnsi="Times New Roman" w:cs="Times New Roman"/>
          <w:color w:val="auto"/>
          <w:sz w:val="28"/>
          <w:szCs w:val="28"/>
        </w:rPr>
        <w:t>Ассоциаци</w:t>
      </w:r>
      <w:r w:rsidRPr="00EC0BC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C53220" w:rsidRPr="00EC0BC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C0BC7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C53220" w:rsidRPr="00EC0BC7">
        <w:rPr>
          <w:rFonts w:ascii="Times New Roman" w:hAnsi="Times New Roman" w:cs="Times New Roman"/>
          <w:color w:val="auto"/>
          <w:sz w:val="28"/>
          <w:szCs w:val="28"/>
        </w:rPr>
        <w:t>Интернет Видео</w:t>
      </w:r>
      <w:r w:rsidRPr="00EC0BC7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C53220" w:rsidRPr="00EC0BC7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64A595C1" w14:textId="1FADEE35" w:rsidR="00C53220" w:rsidRPr="00EC0BC7" w:rsidRDefault="003F3D92" w:rsidP="00425B2E">
      <w:pPr>
        <w:pStyle w:val="Speaker"/>
        <w:spacing w:before="120" w:line="276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C0BC7">
        <w:rPr>
          <w:rFonts w:ascii="Times New Roman" w:hAnsi="Times New Roman" w:cs="Times New Roman"/>
          <w:bCs/>
          <w:color w:val="auto"/>
          <w:sz w:val="28"/>
          <w:szCs w:val="28"/>
        </w:rPr>
        <w:t>Представители</w:t>
      </w:r>
      <w:r w:rsidRPr="00EC0BC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C53220" w:rsidRPr="00EC0BC7">
        <w:rPr>
          <w:rFonts w:ascii="Times New Roman" w:hAnsi="Times New Roman" w:cs="Times New Roman"/>
          <w:color w:val="auto"/>
          <w:sz w:val="28"/>
          <w:szCs w:val="28"/>
        </w:rPr>
        <w:t>Ассоциация цифровых платформ</w:t>
      </w:r>
      <w:r w:rsidRPr="00EC0BC7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65E2FFD4" w14:textId="52B1CD89" w:rsidR="002A21C7" w:rsidRPr="00EC0BC7" w:rsidRDefault="002A21C7" w:rsidP="002A21C7">
      <w:pPr>
        <w:pStyle w:val="Speaker"/>
        <w:spacing w:before="120"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C0BC7">
        <w:rPr>
          <w:rFonts w:ascii="Times New Roman" w:hAnsi="Times New Roman" w:cs="Times New Roman"/>
          <w:b/>
          <w:color w:val="auto"/>
          <w:sz w:val="28"/>
          <w:szCs w:val="28"/>
        </w:rPr>
        <w:t>Стрельников Дмитрий Юрьевич</w:t>
      </w:r>
      <w:r w:rsidRPr="00EC0BC7">
        <w:rPr>
          <w:rFonts w:ascii="Times New Roman" w:hAnsi="Times New Roman" w:cs="Times New Roman"/>
          <w:color w:val="auto"/>
          <w:sz w:val="28"/>
          <w:szCs w:val="28"/>
        </w:rPr>
        <w:t xml:space="preserve">, Председатель Комиссии </w:t>
      </w:r>
      <w:r w:rsidR="00EA5A40" w:rsidRPr="00EC0BC7">
        <w:rPr>
          <w:rFonts w:ascii="Times New Roman" w:hAnsi="Times New Roman" w:cs="Times New Roman"/>
          <w:color w:val="auto"/>
          <w:sz w:val="28"/>
          <w:szCs w:val="28"/>
        </w:rPr>
        <w:t xml:space="preserve">«ОПОРЫ РОССИИ» </w:t>
      </w:r>
      <w:r w:rsidRPr="00EC0BC7">
        <w:rPr>
          <w:rFonts w:ascii="Times New Roman" w:hAnsi="Times New Roman" w:cs="Times New Roman"/>
          <w:color w:val="auto"/>
          <w:sz w:val="28"/>
          <w:szCs w:val="28"/>
        </w:rPr>
        <w:t>по рекламе;</w:t>
      </w:r>
    </w:p>
    <w:p w14:paraId="507D50FD" w14:textId="6F69B407" w:rsidR="002A21C7" w:rsidRPr="00EC0BC7" w:rsidRDefault="00EA5A40" w:rsidP="002A21C7">
      <w:pPr>
        <w:pStyle w:val="Speaker"/>
        <w:spacing w:before="120"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C0BC7">
        <w:rPr>
          <w:rFonts w:ascii="Times New Roman" w:hAnsi="Times New Roman" w:cs="Times New Roman"/>
          <w:b/>
          <w:color w:val="auto"/>
          <w:sz w:val="28"/>
          <w:szCs w:val="28"/>
        </w:rPr>
        <w:t>Гавриленко Дмитрий Александрович</w:t>
      </w:r>
      <w:r w:rsidR="002832BB" w:rsidRPr="00EC0BC7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2A21C7" w:rsidRPr="00EC0BC7">
        <w:rPr>
          <w:color w:val="auto"/>
        </w:rPr>
        <w:t xml:space="preserve"> </w:t>
      </w:r>
      <w:r w:rsidR="00183B15" w:rsidRPr="00EC0BC7">
        <w:rPr>
          <w:rFonts w:ascii="Times New Roman" w:hAnsi="Times New Roman" w:cs="Times New Roman"/>
          <w:color w:val="auto"/>
          <w:sz w:val="28"/>
          <w:szCs w:val="28"/>
        </w:rPr>
        <w:t>Председатель Комитета «ОПОРЫ РОССИИ» по развитию предпринимательства на цифровых платформах, Директор по связи с органами государственной власти</w:t>
      </w:r>
      <w:r w:rsidR="00850590" w:rsidRPr="00EC0BC7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183B15" w:rsidRPr="00EC0BC7">
        <w:rPr>
          <w:rFonts w:ascii="Times New Roman" w:hAnsi="Times New Roman" w:cs="Times New Roman"/>
          <w:color w:val="auto"/>
          <w:sz w:val="28"/>
          <w:szCs w:val="28"/>
        </w:rPr>
        <w:t> </w:t>
      </w:r>
      <w:proofErr w:type="spellStart"/>
      <w:r w:rsidR="00183B15" w:rsidRPr="00EC0BC7">
        <w:rPr>
          <w:rFonts w:ascii="Times New Roman" w:hAnsi="Times New Roman" w:cs="Times New Roman"/>
          <w:color w:val="auto"/>
          <w:sz w:val="28"/>
          <w:szCs w:val="28"/>
        </w:rPr>
        <w:t>Авито</w:t>
      </w:r>
      <w:proofErr w:type="spellEnd"/>
      <w:r w:rsidR="00A06D59" w:rsidRPr="00EC0BC7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6FC9B2AD" w14:textId="74DFFB00" w:rsidR="002832BB" w:rsidRPr="00EC0BC7" w:rsidRDefault="002832BB" w:rsidP="002832BB">
      <w:pPr>
        <w:pStyle w:val="Speaker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C0BC7">
        <w:rPr>
          <w:rFonts w:ascii="Times New Roman" w:hAnsi="Times New Roman" w:cs="Times New Roman"/>
          <w:b/>
          <w:bCs/>
          <w:color w:val="auto"/>
          <w:sz w:val="28"/>
          <w:szCs w:val="28"/>
        </w:rPr>
        <w:t>Васильев Александр Владимирович</w:t>
      </w:r>
      <w:r w:rsidRPr="00EC0BC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Руководитель направления по взаимодействию с органами государственной власти, </w:t>
      </w:r>
      <w:proofErr w:type="spellStart"/>
      <w:r w:rsidRPr="00EC0BC7">
        <w:rPr>
          <w:rFonts w:ascii="Times New Roman" w:hAnsi="Times New Roman" w:cs="Times New Roman"/>
          <w:bCs/>
          <w:color w:val="auto"/>
          <w:sz w:val="28"/>
          <w:szCs w:val="28"/>
        </w:rPr>
        <w:t>Ozon</w:t>
      </w:r>
      <w:proofErr w:type="spellEnd"/>
      <w:r w:rsidRPr="00EC0BC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</w:p>
    <w:p w14:paraId="0CB8FC6A" w14:textId="7C269908" w:rsidR="00A06D59" w:rsidRPr="00EC0BC7" w:rsidRDefault="00850590" w:rsidP="00A057A5">
      <w:pPr>
        <w:pStyle w:val="Speaker"/>
        <w:rPr>
          <w:rFonts w:ascii="Times New Roman" w:hAnsi="Times New Roman" w:cs="Times New Roman"/>
          <w:bCs/>
          <w:color w:val="auto"/>
          <w:sz w:val="28"/>
          <w:szCs w:val="28"/>
        </w:rPr>
      </w:pPr>
      <w:proofErr w:type="spellStart"/>
      <w:r w:rsidRPr="00EC0BC7">
        <w:rPr>
          <w:rFonts w:ascii="Times New Roman" w:hAnsi="Times New Roman" w:cs="Times New Roman"/>
          <w:b/>
          <w:bCs/>
          <w:color w:val="auto"/>
          <w:sz w:val="28"/>
          <w:szCs w:val="28"/>
        </w:rPr>
        <w:t>Хамуков</w:t>
      </w:r>
      <w:proofErr w:type="spellEnd"/>
      <w:r w:rsidRPr="00EC0BC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Мухамед Анатольевич</w:t>
      </w:r>
      <w:r w:rsidRPr="00EC0BC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Заместитель руководителя направления по взаимодействию с органами государственной власти, </w:t>
      </w:r>
      <w:proofErr w:type="spellStart"/>
      <w:r w:rsidRPr="00EC0BC7">
        <w:rPr>
          <w:rFonts w:ascii="Times New Roman" w:hAnsi="Times New Roman" w:cs="Times New Roman"/>
          <w:bCs/>
          <w:color w:val="auto"/>
          <w:sz w:val="28"/>
          <w:szCs w:val="28"/>
        </w:rPr>
        <w:t>Ozon</w:t>
      </w:r>
      <w:proofErr w:type="spellEnd"/>
      <w:r w:rsidR="00A06D59" w:rsidRPr="00EC0BC7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14:paraId="5EE522D5" w14:textId="77777777" w:rsidR="00EC0BC7" w:rsidRPr="00EC0BC7" w:rsidRDefault="00EC0BC7" w:rsidP="00EC0BC7">
      <w:pPr>
        <w:pStyle w:val="Speaker"/>
        <w:spacing w:before="120"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EC0BC7">
        <w:rPr>
          <w:rFonts w:ascii="Times New Roman" w:hAnsi="Times New Roman" w:cs="Times New Roman"/>
          <w:b/>
          <w:bCs/>
          <w:color w:val="auto"/>
          <w:sz w:val="28"/>
          <w:szCs w:val="28"/>
        </w:rPr>
        <w:t>Этин</w:t>
      </w:r>
      <w:proofErr w:type="spellEnd"/>
      <w:r w:rsidRPr="00EC0BC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Евгений Дмитриевич, </w:t>
      </w:r>
      <w:r w:rsidRPr="00EC0BC7">
        <w:rPr>
          <w:rFonts w:ascii="Times New Roman" w:hAnsi="Times New Roman" w:cs="Times New Roman"/>
          <w:color w:val="auto"/>
          <w:sz w:val="28"/>
          <w:szCs w:val="28"/>
        </w:rPr>
        <w:t xml:space="preserve">директор по связям с государственными органами, </w:t>
      </w:r>
      <w:proofErr w:type="spellStart"/>
      <w:r w:rsidRPr="00EC0BC7">
        <w:rPr>
          <w:rFonts w:ascii="Times New Roman" w:hAnsi="Times New Roman" w:cs="Times New Roman"/>
          <w:color w:val="auto"/>
          <w:sz w:val="28"/>
          <w:szCs w:val="28"/>
        </w:rPr>
        <w:t>Wildberries</w:t>
      </w:r>
      <w:proofErr w:type="spellEnd"/>
      <w:r w:rsidRPr="00EC0BC7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1634B2C2" w14:textId="7253E7E5" w:rsidR="00A06D59" w:rsidRPr="00EC0BC7" w:rsidRDefault="00183B15" w:rsidP="00183B15">
      <w:pPr>
        <w:pStyle w:val="Speaker"/>
        <w:spacing w:before="120"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C0BC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Представители </w:t>
      </w:r>
      <w:r w:rsidR="00A06D59" w:rsidRPr="00EC0BC7">
        <w:rPr>
          <w:rFonts w:ascii="Times New Roman" w:hAnsi="Times New Roman" w:cs="Times New Roman"/>
          <w:color w:val="auto"/>
          <w:sz w:val="28"/>
          <w:szCs w:val="28"/>
        </w:rPr>
        <w:t>Яндекс</w:t>
      </w:r>
      <w:r w:rsidR="00EC0BC7" w:rsidRPr="00EC0BC7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14:paraId="3CA4A988" w14:textId="77777777" w:rsidR="007C2363" w:rsidRPr="002A21C7" w:rsidRDefault="007C2363" w:rsidP="002A21C7">
      <w:pPr>
        <w:rPr>
          <w:rFonts w:ascii="Times New Roman" w:eastAsia="Circe" w:hAnsi="Times New Roman" w:cs="Times New Roman"/>
          <w:color w:val="404040" w:themeColor="text1" w:themeTint="BF"/>
          <w:sz w:val="28"/>
          <w:szCs w:val="28"/>
        </w:rPr>
      </w:pPr>
    </w:p>
    <w:sectPr w:rsidR="007C2363" w:rsidRPr="002A21C7" w:rsidSect="0030271A">
      <w:headerReference w:type="default" r:id="rId7"/>
      <w:headerReference w:type="first" r:id="rId8"/>
      <w:footerReference w:type="first" r:id="rId9"/>
      <w:pgSz w:w="11906" w:h="16838"/>
      <w:pgMar w:top="851" w:right="850" w:bottom="1135" w:left="1134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F93AE6" w14:textId="77777777" w:rsidR="00802298" w:rsidRDefault="00802298" w:rsidP="002A21C7">
      <w:pPr>
        <w:spacing w:after="0" w:line="240" w:lineRule="auto"/>
      </w:pPr>
      <w:r>
        <w:separator/>
      </w:r>
    </w:p>
  </w:endnote>
  <w:endnote w:type="continuationSeparator" w:id="0">
    <w:p w14:paraId="1335D78A" w14:textId="77777777" w:rsidR="00802298" w:rsidRDefault="00802298" w:rsidP="002A2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irce Bold">
    <w:altName w:val="Arial"/>
    <w:charset w:val="00"/>
    <w:family w:val="swiss"/>
    <w:pitch w:val="variable"/>
    <w:sig w:usb0="A00002FF" w:usb1="5000606B" w:usb2="00000000" w:usb3="00000000" w:csb0="00000097" w:csb1="00000000"/>
  </w:font>
  <w:font w:name="Circe">
    <w:altName w:val="Century Gothic"/>
    <w:charset w:val="00"/>
    <w:family w:val="swiss"/>
    <w:pitch w:val="variable"/>
    <w:sig w:usb0="A00002FF" w:usb1="5000604B" w:usb2="00000000" w:usb3="00000000" w:csb0="00000097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DC4C44" w14:textId="77777777" w:rsidR="00542700" w:rsidRDefault="00802298" w:rsidP="00542700">
    <w:pPr>
      <w:tabs>
        <w:tab w:val="center" w:pos="4677"/>
        <w:tab w:val="right" w:pos="9355"/>
      </w:tabs>
      <w:spacing w:after="0" w:line="240" w:lineRule="auto"/>
      <w:rPr>
        <w:rFonts w:ascii="Arial" w:hAnsi="Arial" w:cs="Arial"/>
        <w:color w:val="1F3864" w:themeColor="accent1" w:themeShade="80"/>
        <w:sz w:val="16"/>
        <w:szCs w:val="16"/>
      </w:rPr>
    </w:pPr>
  </w:p>
  <w:p w14:paraId="016699F5" w14:textId="77777777" w:rsidR="00542700" w:rsidRPr="00F16FA6" w:rsidRDefault="00504A51" w:rsidP="00542700">
    <w:pPr>
      <w:tabs>
        <w:tab w:val="center" w:pos="4677"/>
        <w:tab w:val="right" w:pos="9355"/>
      </w:tabs>
      <w:spacing w:after="0" w:line="240" w:lineRule="auto"/>
      <w:jc w:val="center"/>
      <w:rPr>
        <w:rFonts w:ascii="Arial" w:hAnsi="Arial" w:cs="Arial"/>
        <w:color w:val="1F3864" w:themeColor="accent1" w:themeShade="80"/>
        <w:sz w:val="20"/>
        <w:szCs w:val="20"/>
      </w:rPr>
    </w:pPr>
    <w:r w:rsidRPr="00F16FA6">
      <w:rPr>
        <w:rFonts w:ascii="Arial" w:hAnsi="Arial" w:cs="Arial"/>
        <w:color w:val="1F3864" w:themeColor="accent1" w:themeShade="80"/>
        <w:sz w:val="20"/>
        <w:szCs w:val="20"/>
      </w:rPr>
      <w:t>Адрес места нахождения: 127473, г. Москва, 2-й Самотечный пер., д.7.</w:t>
    </w:r>
  </w:p>
  <w:p w14:paraId="582D09E5" w14:textId="77777777" w:rsidR="00542700" w:rsidRPr="00542700" w:rsidRDefault="00504A51" w:rsidP="00542700">
    <w:pPr>
      <w:jc w:val="center"/>
      <w:rPr>
        <w:rFonts w:ascii="Arial" w:hAnsi="Arial" w:cs="Arial"/>
        <w:color w:val="1F3864" w:themeColor="accent1" w:themeShade="80"/>
        <w:sz w:val="18"/>
        <w:szCs w:val="18"/>
      </w:rPr>
    </w:pPr>
    <w:r w:rsidRPr="00542700">
      <w:rPr>
        <w:rFonts w:ascii="Arial" w:hAnsi="Arial" w:cs="Arial"/>
        <w:color w:val="1F3864" w:themeColor="accent1" w:themeShade="80"/>
        <w:sz w:val="18"/>
        <w:szCs w:val="18"/>
      </w:rPr>
      <w:t xml:space="preserve">тел.: 7 (495) </w:t>
    </w:r>
    <w:r>
      <w:rPr>
        <w:rFonts w:ascii="Arial" w:hAnsi="Arial" w:cs="Arial"/>
        <w:color w:val="1F3864" w:themeColor="accent1" w:themeShade="80"/>
        <w:sz w:val="18"/>
        <w:szCs w:val="18"/>
      </w:rPr>
      <w:t>247</w:t>
    </w:r>
    <w:r w:rsidRPr="00542700">
      <w:rPr>
        <w:rFonts w:ascii="Arial" w:hAnsi="Arial" w:cs="Arial"/>
        <w:color w:val="1F3864" w:themeColor="accent1" w:themeShade="80"/>
        <w:sz w:val="18"/>
        <w:szCs w:val="18"/>
      </w:rPr>
      <w:t xml:space="preserve"> </w:t>
    </w:r>
    <w:r>
      <w:rPr>
        <w:rFonts w:ascii="Arial" w:hAnsi="Arial" w:cs="Arial"/>
        <w:color w:val="1F3864" w:themeColor="accent1" w:themeShade="80"/>
        <w:sz w:val="18"/>
        <w:szCs w:val="18"/>
      </w:rPr>
      <w:t>4777</w:t>
    </w:r>
    <w:r w:rsidRPr="00542700">
      <w:rPr>
        <w:rFonts w:ascii="Arial" w:hAnsi="Arial" w:cs="Arial"/>
        <w:color w:val="1F3864" w:themeColor="accent1" w:themeShade="80"/>
        <w:sz w:val="18"/>
        <w:szCs w:val="18"/>
      </w:rPr>
      <w:t>, факс: 7 (495) 725 8191, e-</w:t>
    </w:r>
    <w:proofErr w:type="spellStart"/>
    <w:r w:rsidRPr="00542700">
      <w:rPr>
        <w:rFonts w:ascii="Arial" w:hAnsi="Arial" w:cs="Arial"/>
        <w:color w:val="1F3864" w:themeColor="accent1" w:themeShade="80"/>
        <w:sz w:val="18"/>
        <w:szCs w:val="18"/>
      </w:rPr>
      <w:t>mail</w:t>
    </w:r>
    <w:proofErr w:type="spellEnd"/>
    <w:r w:rsidRPr="00542700">
      <w:rPr>
        <w:rFonts w:ascii="Arial" w:hAnsi="Arial" w:cs="Arial"/>
        <w:color w:val="1F3864" w:themeColor="accent1" w:themeShade="80"/>
        <w:sz w:val="18"/>
        <w:szCs w:val="18"/>
      </w:rPr>
      <w:t>: id@opora.ru   www.opora.ru</w:t>
    </w:r>
  </w:p>
  <w:p w14:paraId="52E17161" w14:textId="77777777" w:rsidR="005466E1" w:rsidRDefault="0080229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2B99CF" w14:textId="77777777" w:rsidR="00802298" w:rsidRDefault="00802298" w:rsidP="002A21C7">
      <w:pPr>
        <w:spacing w:after="0" w:line="240" w:lineRule="auto"/>
      </w:pPr>
      <w:r>
        <w:separator/>
      </w:r>
    </w:p>
  </w:footnote>
  <w:footnote w:type="continuationSeparator" w:id="0">
    <w:p w14:paraId="6E700574" w14:textId="77777777" w:rsidR="00802298" w:rsidRDefault="00802298" w:rsidP="002A2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08043023"/>
      <w:docPartObj>
        <w:docPartGallery w:val="Page Numbers (Top of Page)"/>
        <w:docPartUnique/>
      </w:docPartObj>
    </w:sdtPr>
    <w:sdtEndPr/>
    <w:sdtContent>
      <w:p w14:paraId="51C8FA5E" w14:textId="50381B22" w:rsidR="00520853" w:rsidRDefault="00520853">
        <w:pPr>
          <w:pStyle w:val="a5"/>
          <w:jc w:val="center"/>
        </w:pPr>
        <w:r w:rsidRPr="0052085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2085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2085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252D8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52085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337743" w14:textId="2BD35CFB" w:rsidR="005466E1" w:rsidRPr="002A21C7" w:rsidRDefault="00504A51" w:rsidP="005466E1">
    <w:pPr>
      <w:pStyle w:val="a5"/>
      <w:jc w:val="center"/>
    </w:pPr>
    <w:r w:rsidRPr="005466E1">
      <w:rPr>
        <w:rFonts w:ascii="Calibri" w:eastAsia="Times New Roman" w:hAnsi="Calibri" w:cs="Times New Roman"/>
        <w:noProof/>
        <w:lang w:eastAsia="ru-RU"/>
      </w:rPr>
      <w:drawing>
        <wp:inline distT="0" distB="0" distL="0" distR="0" wp14:anchorId="592EA966" wp14:editId="6E2598AD">
          <wp:extent cx="4762500" cy="923925"/>
          <wp:effectExtent l="19050" t="0" r="0" b="0"/>
          <wp:docPr id="8" name="Рисунок 8" descr="BLAN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LANK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0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A21C7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EF3F02"/>
    <w:multiLevelType w:val="hybridMultilevel"/>
    <w:tmpl w:val="49F486A6"/>
    <w:lvl w:ilvl="0" w:tplc="2474C4FA">
      <w:start w:val="1"/>
      <w:numFmt w:val="bullet"/>
      <w:pStyle w:val="Speaker"/>
      <w:lvlText w:val=""/>
      <w:lvlJc w:val="left"/>
      <w:pPr>
        <w:ind w:left="360" w:hanging="360"/>
      </w:pPr>
      <w:rPr>
        <w:rFonts w:ascii="Symbol" w:hAnsi="Symbol" w:hint="default"/>
        <w:color w:val="404040" w:themeColor="text1" w:themeTint="BF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1C7"/>
    <w:rsid w:val="00012156"/>
    <w:rsid w:val="0002158A"/>
    <w:rsid w:val="0003105C"/>
    <w:rsid w:val="00046CDF"/>
    <w:rsid w:val="00074F2A"/>
    <w:rsid w:val="000E758A"/>
    <w:rsid w:val="000F6369"/>
    <w:rsid w:val="00183B15"/>
    <w:rsid w:val="001B0540"/>
    <w:rsid w:val="00220435"/>
    <w:rsid w:val="002832BB"/>
    <w:rsid w:val="002A21C7"/>
    <w:rsid w:val="002A63C6"/>
    <w:rsid w:val="002D0F90"/>
    <w:rsid w:val="002E3B27"/>
    <w:rsid w:val="0030271A"/>
    <w:rsid w:val="003252D8"/>
    <w:rsid w:val="00325530"/>
    <w:rsid w:val="003711AB"/>
    <w:rsid w:val="003E68B5"/>
    <w:rsid w:val="003F3D92"/>
    <w:rsid w:val="004618DC"/>
    <w:rsid w:val="004679B4"/>
    <w:rsid w:val="004B2BC1"/>
    <w:rsid w:val="00504A51"/>
    <w:rsid w:val="00520853"/>
    <w:rsid w:val="005329AD"/>
    <w:rsid w:val="00577410"/>
    <w:rsid w:val="005803D2"/>
    <w:rsid w:val="0059236A"/>
    <w:rsid w:val="0059588A"/>
    <w:rsid w:val="005976B4"/>
    <w:rsid w:val="005C5905"/>
    <w:rsid w:val="00684E7D"/>
    <w:rsid w:val="006867A0"/>
    <w:rsid w:val="00694AD0"/>
    <w:rsid w:val="006D1899"/>
    <w:rsid w:val="006D25D1"/>
    <w:rsid w:val="007518BE"/>
    <w:rsid w:val="007976C8"/>
    <w:rsid w:val="007C2363"/>
    <w:rsid w:val="00802298"/>
    <w:rsid w:val="008101E1"/>
    <w:rsid w:val="00842DF5"/>
    <w:rsid w:val="00846029"/>
    <w:rsid w:val="00850590"/>
    <w:rsid w:val="008B52F4"/>
    <w:rsid w:val="009160BF"/>
    <w:rsid w:val="00921F40"/>
    <w:rsid w:val="00970237"/>
    <w:rsid w:val="00A06D59"/>
    <w:rsid w:val="00A654A4"/>
    <w:rsid w:val="00A65FF0"/>
    <w:rsid w:val="00A96F6C"/>
    <w:rsid w:val="00AD03E5"/>
    <w:rsid w:val="00C53220"/>
    <w:rsid w:val="00CA067A"/>
    <w:rsid w:val="00D353B7"/>
    <w:rsid w:val="00D544BA"/>
    <w:rsid w:val="00D74CDB"/>
    <w:rsid w:val="00E04C50"/>
    <w:rsid w:val="00EA5A40"/>
    <w:rsid w:val="00EC0BC7"/>
    <w:rsid w:val="00F60CB2"/>
    <w:rsid w:val="00F9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15935"/>
  <w15:chartTrackingRefBased/>
  <w15:docId w15:val="{6E9A32F0-C86A-094A-BF49-B1B28FD5B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21C7"/>
    <w:pPr>
      <w:spacing w:after="200" w:line="276" w:lineRule="auto"/>
    </w:pPr>
    <w:rPr>
      <w:rFonts w:eastAsiaTheme="minorEastAsia"/>
      <w:sz w:val="22"/>
      <w:szCs w:val="22"/>
      <w:lang w:eastAsia="ru-RU"/>
    </w:rPr>
  </w:style>
  <w:style w:type="paragraph" w:styleId="1">
    <w:name w:val="heading 1"/>
    <w:basedOn w:val="a"/>
    <w:link w:val="10"/>
    <w:uiPriority w:val="9"/>
    <w:qFormat/>
    <w:rsid w:val="008101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A21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Нижний колонтитул Знак"/>
    <w:basedOn w:val="a0"/>
    <w:link w:val="a3"/>
    <w:rsid w:val="002A21C7"/>
    <w:rPr>
      <w:rFonts w:ascii="Times New Roman" w:eastAsia="Times New Roman" w:hAnsi="Times New Roman" w:cs="Times New Roman"/>
    </w:rPr>
  </w:style>
  <w:style w:type="paragraph" w:styleId="a5">
    <w:name w:val="header"/>
    <w:basedOn w:val="a"/>
    <w:link w:val="a6"/>
    <w:uiPriority w:val="99"/>
    <w:unhideWhenUsed/>
    <w:rsid w:val="002A21C7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2A21C7"/>
    <w:rPr>
      <w:sz w:val="22"/>
      <w:szCs w:val="22"/>
    </w:rPr>
  </w:style>
  <w:style w:type="paragraph" w:styleId="a7">
    <w:name w:val="Normal (Web)"/>
    <w:basedOn w:val="a"/>
    <w:uiPriority w:val="99"/>
    <w:unhideWhenUsed/>
    <w:rsid w:val="002A2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2A21C7"/>
    <w:rPr>
      <w:color w:val="0000FF"/>
      <w:u w:val="single"/>
    </w:rPr>
  </w:style>
  <w:style w:type="paragraph" w:customStyle="1" w:styleId="SpeakerTypeName">
    <w:name w:val="SpeakerTypeName"/>
    <w:basedOn w:val="a"/>
    <w:link w:val="SpeakerTypeName0"/>
    <w:qFormat/>
    <w:rsid w:val="002A21C7"/>
    <w:pPr>
      <w:keepNext/>
      <w:keepLines/>
      <w:widowControl w:val="0"/>
      <w:spacing w:before="120" w:after="0" w:line="240" w:lineRule="auto"/>
    </w:pPr>
    <w:rPr>
      <w:rFonts w:ascii="Arial" w:eastAsia="Circe Bold" w:hAnsi="Arial" w:cs="Arial"/>
      <w:b/>
      <w:bCs/>
      <w:sz w:val="16"/>
      <w:szCs w:val="16"/>
      <w:lang w:eastAsia="en-US"/>
    </w:rPr>
  </w:style>
  <w:style w:type="paragraph" w:customStyle="1" w:styleId="Speaker">
    <w:name w:val="Speaker"/>
    <w:basedOn w:val="a9"/>
    <w:link w:val="Speaker0"/>
    <w:qFormat/>
    <w:rsid w:val="002A21C7"/>
    <w:pPr>
      <w:keepLines/>
      <w:widowControl w:val="0"/>
      <w:numPr>
        <w:numId w:val="1"/>
      </w:numPr>
      <w:spacing w:before="60" w:after="0" w:line="240" w:lineRule="auto"/>
      <w:contextualSpacing w:val="0"/>
    </w:pPr>
    <w:rPr>
      <w:rFonts w:ascii="Arial" w:eastAsia="Circe" w:hAnsi="Arial" w:cs="Arial"/>
      <w:color w:val="404040" w:themeColor="text1" w:themeTint="BF"/>
      <w:sz w:val="16"/>
      <w:szCs w:val="16"/>
      <w:lang w:eastAsia="en-US"/>
    </w:rPr>
  </w:style>
  <w:style w:type="character" w:customStyle="1" w:styleId="SpeakerTypeName0">
    <w:name w:val="SpeakerTypeName Знак"/>
    <w:basedOn w:val="a0"/>
    <w:link w:val="SpeakerTypeName"/>
    <w:rsid w:val="002A21C7"/>
    <w:rPr>
      <w:rFonts w:ascii="Arial" w:eastAsia="Circe Bold" w:hAnsi="Arial" w:cs="Arial"/>
      <w:b/>
      <w:bCs/>
      <w:sz w:val="16"/>
      <w:szCs w:val="16"/>
    </w:rPr>
  </w:style>
  <w:style w:type="character" w:customStyle="1" w:styleId="Speaker0">
    <w:name w:val="Speaker Знак"/>
    <w:basedOn w:val="a0"/>
    <w:link w:val="Speaker"/>
    <w:rsid w:val="002A21C7"/>
    <w:rPr>
      <w:rFonts w:ascii="Arial" w:eastAsia="Circe" w:hAnsi="Arial" w:cs="Arial"/>
      <w:color w:val="404040" w:themeColor="text1" w:themeTint="BF"/>
      <w:sz w:val="16"/>
      <w:szCs w:val="16"/>
    </w:rPr>
  </w:style>
  <w:style w:type="paragraph" w:customStyle="1" w:styleId="Description">
    <w:name w:val="Description"/>
    <w:basedOn w:val="a"/>
    <w:link w:val="Description0"/>
    <w:qFormat/>
    <w:rsid w:val="002A21C7"/>
    <w:pPr>
      <w:widowControl w:val="0"/>
      <w:spacing w:before="240" w:after="0" w:line="240" w:lineRule="auto"/>
      <w:jc w:val="both"/>
    </w:pPr>
    <w:rPr>
      <w:rFonts w:ascii="Arial" w:eastAsiaTheme="minorHAnsi" w:hAnsi="Arial" w:cs="Arial"/>
      <w:sz w:val="16"/>
      <w:szCs w:val="16"/>
      <w:lang w:eastAsia="en-US"/>
    </w:rPr>
  </w:style>
  <w:style w:type="paragraph" w:customStyle="1" w:styleId="Divider">
    <w:name w:val="Divider"/>
    <w:basedOn w:val="a"/>
    <w:link w:val="Divider0"/>
    <w:qFormat/>
    <w:rsid w:val="002A21C7"/>
    <w:pPr>
      <w:widowControl w:val="0"/>
      <w:spacing w:before="60" w:after="0" w:line="240" w:lineRule="auto"/>
      <w:jc w:val="both"/>
    </w:pPr>
    <w:rPr>
      <w:rFonts w:ascii="Arial" w:eastAsia="Circe" w:hAnsi="Arial" w:cs="Arial"/>
      <w:sz w:val="16"/>
      <w:szCs w:val="16"/>
      <w:lang w:eastAsia="en-US"/>
    </w:rPr>
  </w:style>
  <w:style w:type="character" w:customStyle="1" w:styleId="Description0">
    <w:name w:val="Description Знак"/>
    <w:basedOn w:val="a0"/>
    <w:link w:val="Description"/>
    <w:rsid w:val="002A21C7"/>
    <w:rPr>
      <w:rFonts w:ascii="Arial" w:hAnsi="Arial" w:cs="Arial"/>
      <w:sz w:val="16"/>
      <w:szCs w:val="16"/>
    </w:rPr>
  </w:style>
  <w:style w:type="character" w:customStyle="1" w:styleId="Divider0">
    <w:name w:val="Divider Знак"/>
    <w:basedOn w:val="a0"/>
    <w:link w:val="Divider"/>
    <w:rsid w:val="002A21C7"/>
    <w:rPr>
      <w:rFonts w:ascii="Arial" w:eastAsia="Circe" w:hAnsi="Arial" w:cs="Arial"/>
      <w:sz w:val="16"/>
      <w:szCs w:val="16"/>
    </w:rPr>
  </w:style>
  <w:style w:type="paragraph" w:customStyle="1" w:styleId="GeneralTitle">
    <w:name w:val="GeneralTitle"/>
    <w:basedOn w:val="a"/>
    <w:link w:val="GeneralTitle0"/>
    <w:qFormat/>
    <w:rsid w:val="002A21C7"/>
    <w:pPr>
      <w:spacing w:after="160" w:line="240" w:lineRule="auto"/>
    </w:pPr>
    <w:rPr>
      <w:rFonts w:ascii="Arial" w:eastAsiaTheme="minorHAnsi" w:hAnsi="Arial" w:cs="Arial"/>
      <w:b/>
      <w:color w:val="00388C"/>
      <w:sz w:val="30"/>
      <w:szCs w:val="30"/>
      <w:lang w:eastAsia="en-US"/>
    </w:rPr>
  </w:style>
  <w:style w:type="paragraph" w:customStyle="1" w:styleId="GeneralDate">
    <w:name w:val="GeneralDate"/>
    <w:basedOn w:val="a"/>
    <w:link w:val="GeneralDate0"/>
    <w:qFormat/>
    <w:rsid w:val="002A21C7"/>
    <w:pPr>
      <w:spacing w:after="160" w:line="240" w:lineRule="auto"/>
    </w:pPr>
    <w:rPr>
      <w:rFonts w:ascii="Arial" w:eastAsiaTheme="minorHAnsi" w:hAnsi="Arial" w:cs="Arial"/>
      <w:color w:val="808080" w:themeColor="background1" w:themeShade="80"/>
      <w:sz w:val="18"/>
      <w:szCs w:val="16"/>
      <w:lang w:eastAsia="en-US"/>
    </w:rPr>
  </w:style>
  <w:style w:type="character" w:customStyle="1" w:styleId="GeneralTitle0">
    <w:name w:val="GeneralTitle Знак"/>
    <w:basedOn w:val="a0"/>
    <w:link w:val="GeneralTitle"/>
    <w:rsid w:val="002A21C7"/>
    <w:rPr>
      <w:rFonts w:ascii="Arial" w:hAnsi="Arial" w:cs="Arial"/>
      <w:b/>
      <w:color w:val="00388C"/>
      <w:sz w:val="30"/>
      <w:szCs w:val="30"/>
    </w:rPr>
  </w:style>
  <w:style w:type="character" w:customStyle="1" w:styleId="GeneralDate0">
    <w:name w:val="GeneralDate Знак"/>
    <w:basedOn w:val="a0"/>
    <w:link w:val="GeneralDate"/>
    <w:rsid w:val="002A21C7"/>
    <w:rPr>
      <w:rFonts w:ascii="Arial" w:hAnsi="Arial" w:cs="Arial"/>
      <w:color w:val="808080" w:themeColor="background1" w:themeShade="80"/>
      <w:sz w:val="18"/>
      <w:szCs w:val="16"/>
    </w:rPr>
  </w:style>
  <w:style w:type="paragraph" w:styleId="a9">
    <w:name w:val="List Paragraph"/>
    <w:basedOn w:val="a"/>
    <w:uiPriority w:val="34"/>
    <w:qFormat/>
    <w:rsid w:val="002A21C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101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ext-justif">
    <w:name w:val="text-justif"/>
    <w:basedOn w:val="a"/>
    <w:rsid w:val="00916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znaimen">
    <w:name w:val="oz_naimen"/>
    <w:basedOn w:val="a0"/>
    <w:rsid w:val="009160BF"/>
  </w:style>
  <w:style w:type="paragraph" w:customStyle="1" w:styleId="pnamecomment">
    <w:name w:val="p_namecomment"/>
    <w:basedOn w:val="a"/>
    <w:rsid w:val="00916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E75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E758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29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Реут Екатерина</cp:lastModifiedBy>
  <cp:revision>3</cp:revision>
  <cp:lastPrinted>2024-12-11T12:28:00Z</cp:lastPrinted>
  <dcterms:created xsi:type="dcterms:W3CDTF">2024-12-11T13:27:00Z</dcterms:created>
  <dcterms:modified xsi:type="dcterms:W3CDTF">2024-12-11T13:28:00Z</dcterms:modified>
</cp:coreProperties>
</file>