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4" w:rsidRPr="00454712" w:rsidRDefault="008F2224" w:rsidP="00D84D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71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D479BE" w:rsidRPr="00454712" w:rsidRDefault="008F2224" w:rsidP="00D479BE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заседания Комитета </w:t>
      </w:r>
      <w:r w:rsidR="00D479BE">
        <w:rPr>
          <w:rFonts w:ascii="Times New Roman" w:eastAsia="Times New Roman" w:hAnsi="Times New Roman" w:cs="Times New Roman"/>
          <w:bCs/>
          <w:sz w:val="24"/>
          <w:szCs w:val="24"/>
        </w:rPr>
        <w:t>«ОПОРЫ</w:t>
      </w:r>
      <w:r w:rsidR="00D479BE"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РОССИИ»</w:t>
      </w:r>
    </w:p>
    <w:p w:rsidR="008F2224" w:rsidRPr="00454712" w:rsidRDefault="008F2224" w:rsidP="00D84D6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средствам технической </w:t>
      </w:r>
      <w:r w:rsidR="007A1950"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пожарной </w:t>
      </w: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>безопасности</w:t>
      </w:r>
    </w:p>
    <w:p w:rsidR="00D479BE" w:rsidRDefault="00D479BE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63295" w:rsidRPr="00454712" w:rsidRDefault="00B63295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Место проведения:                                                                 </w:t>
      </w:r>
      <w:r w:rsid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и время:</w:t>
      </w:r>
    </w:p>
    <w:p w:rsidR="006C1513" w:rsidRPr="006C1513" w:rsidRDefault="006C1513" w:rsidP="006C1513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1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декабря 2020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B63295" w:rsidRPr="00454712" w:rsidRDefault="006C1513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Время Московское: 10.00 – 13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.00</w:t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B63295" w:rsidRPr="00454712" w:rsidRDefault="006C1513" w:rsidP="00B632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проведения: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лйн</w:t>
      </w:r>
      <w:proofErr w:type="spellEnd"/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63295" w:rsidRPr="00454712" w:rsidRDefault="00B63295" w:rsidP="00B63295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Присутствовали: </w:t>
      </w:r>
    </w:p>
    <w:p w:rsidR="008F2224" w:rsidRPr="006F6A23" w:rsidRDefault="008F2224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33"/>
        <w:gridCol w:w="3111"/>
        <w:gridCol w:w="1992"/>
        <w:gridCol w:w="1981"/>
      </w:tblGrid>
      <w:tr w:rsidR="00A03C82" w:rsidRPr="00D31818" w:rsidTr="00904F6D">
        <w:tc>
          <w:tcPr>
            <w:tcW w:w="680" w:type="dxa"/>
          </w:tcPr>
          <w:p w:rsidR="00A03C82" w:rsidRPr="00D31818" w:rsidRDefault="00A03C82" w:rsidP="002E6FB9">
            <w:pPr>
              <w:pStyle w:val="a9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A03C82" w:rsidRPr="00D31818" w:rsidRDefault="00A03C82" w:rsidP="00671E0D">
            <w:pPr>
              <w:ind w:left="0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A03C82" w:rsidRPr="00D31818" w:rsidRDefault="00A03C82" w:rsidP="002E6F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ОПОРЕ РОССИИ, </w:t>
            </w:r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бизнесе</w:t>
            </w:r>
            <w:proofErr w:type="gramEnd"/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4F6D" w:rsidRDefault="00904F6D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A03C82"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Контактные </w:t>
            </w:r>
          </w:p>
          <w:p w:rsidR="00A03C82" w:rsidRPr="00D31818" w:rsidRDefault="00904F6D" w:rsidP="00904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A03C82"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981" w:type="dxa"/>
          </w:tcPr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3C82" w:rsidRPr="00D31818" w:rsidTr="00904F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065117" w:rsidRDefault="00A03C82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</w:rPr>
              <w:t>Брагин Сергей Александрович</w:t>
            </w:r>
          </w:p>
          <w:p w:rsidR="00ED4925" w:rsidRPr="00065117" w:rsidRDefault="00ED4925" w:rsidP="00904F6D">
            <w:pPr>
              <w:pStyle w:val="a4"/>
              <w:spacing w:before="0" w:beforeAutospacing="0" w:after="0" w:afterAutospacing="0"/>
              <w:ind w:left="34" w:right="181"/>
              <w:rPr>
                <w:rStyle w:val="ac"/>
                <w:b w:val="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904F6D" w:rsidRDefault="00495401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681E9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«ОПОРЫ РОСС </w:t>
            </w:r>
            <w:r w:rsidR="00023CA9" w:rsidRPr="00904F6D">
              <w:rPr>
                <w:rFonts w:ascii="Times New Roman" w:hAnsi="Times New Roman" w:cs="Times New Roman"/>
                <w:sz w:val="24"/>
                <w:szCs w:val="24"/>
              </w:rPr>
              <w:t>ИИ», 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СТ</w:t>
            </w:r>
            <w:r w:rsidR="00681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+7913751</w:t>
            </w:r>
            <w:r w:rsidR="00492903"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sab61@ngs.ru</w:t>
              </w:r>
            </w:hyperlink>
          </w:p>
          <w:p w:rsidR="00A03C82" w:rsidRPr="00065117" w:rsidRDefault="00A03C82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C82" w:rsidRPr="00D31818" w:rsidTr="00904F6D">
        <w:tc>
          <w:tcPr>
            <w:tcW w:w="680" w:type="dxa"/>
          </w:tcPr>
          <w:p w:rsidR="00A03C82" w:rsidRPr="00065117" w:rsidRDefault="00A03C82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2903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Пестерников  Илья Владимирович</w:t>
            </w:r>
          </w:p>
          <w:p w:rsidR="006F1140" w:rsidRPr="00065117" w:rsidRDefault="006F1140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</w:tcPr>
          <w:p w:rsidR="00A03C82" w:rsidRPr="00904F6D" w:rsidRDefault="00681E97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председателя Комитета </w:t>
            </w:r>
            <w:r w:rsidR="00492903" w:rsidRPr="00904F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903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Б,   «ОПОРА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92903" w:rsidRPr="00904F6D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492903" w:rsidRPr="00065117" w:rsidRDefault="00904F6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</w:t>
            </w:r>
            <w:r w:rsidR="00492903" w:rsidRPr="00065117">
              <w:rPr>
                <w:rFonts w:ascii="Times New Roman" w:hAnsi="Times New Roman" w:cs="Times New Roman"/>
                <w:sz w:val="24"/>
                <w:szCs w:val="24"/>
              </w:rPr>
              <w:t>149 8777</w:t>
            </w:r>
          </w:p>
          <w:p w:rsidR="00A03C82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492903" w:rsidRPr="00065117" w:rsidRDefault="00713130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tavrida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sb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2903"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903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FF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401" w:rsidRPr="00D31818" w:rsidTr="00904F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904F6D">
            <w:pPr>
              <w:ind w:left="34" w:right="18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Левиков</w:t>
            </w:r>
            <w:proofErr w:type="spellEnd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Антон Алексеевич</w:t>
            </w:r>
          </w:p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ИТ-директор ГК «</w:t>
            </w: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Новард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E97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  <w:p w:rsidR="00495401" w:rsidRPr="00065117" w:rsidRDefault="00495401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904F6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+7495</w:t>
            </w:r>
            <w:r w:rsidR="00495401" w:rsidRPr="00065117">
              <w:rPr>
                <w:rFonts w:ascii="Times New Roman" w:hAnsi="Times New Roman" w:cs="Times New Roman"/>
                <w:sz w:val="24"/>
                <w:szCs w:val="24"/>
              </w:rPr>
              <w:t>684 3597</w:t>
            </w:r>
          </w:p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713130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5401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anton@novard.ru</w:t>
              </w:r>
            </w:hyperlink>
          </w:p>
        </w:tc>
      </w:tr>
      <w:tr w:rsidR="003E0259" w:rsidRPr="00D31818" w:rsidTr="00671E0D">
        <w:trPr>
          <w:trHeight w:val="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2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671E0D">
            <w:pPr>
              <w:ind w:left="0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1" w:rsidRPr="00D31818" w:rsidTr="00454712">
        <w:tc>
          <w:tcPr>
            <w:tcW w:w="680" w:type="dxa"/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  <w:shd w:val="clear" w:color="auto" w:fill="FFFFFF"/>
              </w:rPr>
              <w:t xml:space="preserve">Кантемиров Алан </w:t>
            </w:r>
            <w:proofErr w:type="spellStart"/>
            <w:r w:rsidRPr="00065117">
              <w:rPr>
                <w:color w:val="000000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95401" w:rsidRPr="00065117" w:rsidRDefault="00681E97" w:rsidP="0008651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техническим вопросам председателя Комитета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  <w:r w:rsidR="0008651E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8651E">
              <w:rPr>
                <w:rFonts w:ascii="Times New Roman" w:hAnsi="Times New Roman" w:cs="Times New Roman"/>
                <w:sz w:val="24"/>
                <w:szCs w:val="24"/>
              </w:rPr>
              <w:t>ПБ, г. Владикавказ.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92" w:type="dxa"/>
          </w:tcPr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+7928</w:t>
            </w:r>
            <w:r w:rsidR="00522551"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06749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981" w:type="dxa"/>
          </w:tcPr>
          <w:p w:rsidR="00495401" w:rsidRPr="0008651E" w:rsidRDefault="00713130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017C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oporarso</w:t>
              </w:r>
              <w:r w:rsidR="00F0017C" w:rsidRPr="000865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017C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017C" w:rsidRPr="000865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017C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017C" w:rsidRPr="0008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401" w:rsidRPr="00D31818" w:rsidTr="00454712">
        <w:trPr>
          <w:trHeight w:val="676"/>
        </w:trPr>
        <w:tc>
          <w:tcPr>
            <w:tcW w:w="680" w:type="dxa"/>
            <w:tcBorders>
              <w:bottom w:val="single" w:sz="4" w:space="0" w:color="auto"/>
            </w:tcBorders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95401" w:rsidRPr="00065117" w:rsidRDefault="006C1513" w:rsidP="006C1513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Блудян</w:t>
            </w:r>
            <w:proofErr w:type="spellEnd"/>
            <w:r>
              <w:rPr>
                <w:color w:val="000000"/>
              </w:rPr>
              <w:t xml:space="preserve"> Марина Анатольевна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95401" w:rsidRPr="00065117" w:rsidRDefault="006C1513" w:rsidP="00681E97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вице-президент "ОПОРЫ РОССИИ"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95401" w:rsidRPr="00065117" w:rsidRDefault="0008651E" w:rsidP="006C1513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+79646427588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95401" w:rsidRPr="00065117" w:rsidRDefault="0008651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7347222@gmail.com </w:t>
            </w:r>
          </w:p>
        </w:tc>
      </w:tr>
      <w:tr w:rsidR="00454712" w:rsidRPr="00D31818" w:rsidTr="00ED5AF0">
        <w:trPr>
          <w:trHeight w:val="789"/>
        </w:trPr>
        <w:tc>
          <w:tcPr>
            <w:tcW w:w="680" w:type="dxa"/>
            <w:vMerge w:val="restart"/>
          </w:tcPr>
          <w:p w:rsidR="00454712" w:rsidRPr="002E5184" w:rsidRDefault="00190689" w:rsidP="00190689">
            <w:pPr>
              <w:ind w:left="34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2133" w:type="dxa"/>
            <w:vMerge w:val="restart"/>
          </w:tcPr>
          <w:p w:rsidR="00454712" w:rsidRPr="00065117" w:rsidRDefault="000E3999" w:rsidP="00904F6D">
            <w:pPr>
              <w:pStyle w:val="a4"/>
              <w:ind w:left="34" w:right="181"/>
              <w:rPr>
                <w:color w:val="000000"/>
              </w:rPr>
            </w:pPr>
            <w:proofErr w:type="spellStart"/>
            <w:r w:rsidRPr="009528F1">
              <w:t>Ржанковский</w:t>
            </w:r>
            <w:proofErr w:type="spellEnd"/>
            <w:r w:rsidRPr="009528F1">
              <w:t xml:space="preserve"> </w:t>
            </w:r>
            <w:r>
              <w:t xml:space="preserve"> </w:t>
            </w:r>
            <w:r w:rsidRPr="009528F1">
              <w:t>Алексей Владимирович</w:t>
            </w:r>
            <w:r>
              <w:t xml:space="preserve">                                             </w:t>
            </w:r>
          </w:p>
        </w:tc>
        <w:tc>
          <w:tcPr>
            <w:tcW w:w="3111" w:type="dxa"/>
            <w:tcBorders>
              <w:bottom w:val="nil"/>
            </w:tcBorders>
          </w:tcPr>
          <w:p w:rsidR="00454712" w:rsidRDefault="00681E97" w:rsidP="00681E97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92" w:type="dxa"/>
            <w:vMerge w:val="restart"/>
          </w:tcPr>
          <w:p w:rsidR="00454712" w:rsidRPr="00065117" w:rsidRDefault="004C45EF" w:rsidP="006C1513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+792652424</w:t>
            </w:r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1" w:type="dxa"/>
            <w:vMerge w:val="restart"/>
          </w:tcPr>
          <w:p w:rsidR="00454712" w:rsidRDefault="0008651E" w:rsidP="006C1513">
            <w:pPr>
              <w:ind w:left="34" w:right="181"/>
            </w:pPr>
            <w:r w:rsidRPr="0008651E">
              <w:t>alexey@firelab.su</w:t>
            </w:r>
            <w:r>
              <w:t xml:space="preserve"> </w:t>
            </w:r>
          </w:p>
        </w:tc>
      </w:tr>
      <w:tr w:rsidR="00454712" w:rsidRPr="00D31818" w:rsidTr="00ED5AF0">
        <w:trPr>
          <w:trHeight w:val="56"/>
        </w:trPr>
        <w:tc>
          <w:tcPr>
            <w:tcW w:w="680" w:type="dxa"/>
            <w:vMerge/>
            <w:tcBorders>
              <w:bottom w:val="nil"/>
            </w:tcBorders>
            <w:shd w:val="clear" w:color="auto" w:fill="auto"/>
          </w:tcPr>
          <w:p w:rsidR="00454712" w:rsidRPr="00065117" w:rsidRDefault="00454712" w:rsidP="0092059C">
            <w:pPr>
              <w:pStyle w:val="a4"/>
              <w:rPr>
                <w:rFonts w:eastAsia="Times New Roman"/>
              </w:rPr>
            </w:pPr>
          </w:p>
        </w:tc>
        <w:tc>
          <w:tcPr>
            <w:tcW w:w="2133" w:type="dxa"/>
            <w:vMerge/>
            <w:tcBorders>
              <w:bottom w:val="nil"/>
            </w:tcBorders>
            <w:shd w:val="clear" w:color="auto" w:fill="auto"/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1992" w:type="dxa"/>
            <w:vMerge/>
            <w:tcBorders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</w:tr>
      <w:tr w:rsidR="00522551" w:rsidRPr="00D31818" w:rsidTr="00681E9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190689" w:rsidRDefault="00522551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39" w:rsidRPr="00D31818" w:rsidTr="00904F6D">
        <w:tc>
          <w:tcPr>
            <w:tcW w:w="680" w:type="dxa"/>
          </w:tcPr>
          <w:p w:rsidR="009C4839" w:rsidRPr="00190689" w:rsidRDefault="00190689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133" w:type="dxa"/>
          </w:tcPr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Ветрюк Андрей Викторович</w:t>
            </w:r>
          </w:p>
          <w:p w:rsidR="009C4839" w:rsidRPr="00065117" w:rsidRDefault="009C4839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</w:tcPr>
          <w:p w:rsidR="00671E0D" w:rsidRPr="00065117" w:rsidRDefault="00681E97" w:rsidP="0008651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законодательным и НП вопросам председателя Комитета «ОПОРА РОССИИ»</w:t>
            </w:r>
            <w:r w:rsidR="0008651E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8651E">
              <w:rPr>
                <w:rFonts w:ascii="Times New Roman" w:hAnsi="Times New Roman" w:cs="Times New Roman"/>
                <w:sz w:val="24"/>
                <w:szCs w:val="24"/>
              </w:rPr>
              <w:t xml:space="preserve">ПБ,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Невинномысск.         </w:t>
            </w:r>
          </w:p>
        </w:tc>
        <w:tc>
          <w:tcPr>
            <w:tcW w:w="1992" w:type="dxa"/>
          </w:tcPr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+7 9881120112</w:t>
            </w:r>
          </w:p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1" w:type="dxa"/>
          </w:tcPr>
          <w:p w:rsidR="009C4839" w:rsidRPr="00065117" w:rsidRDefault="00713130" w:rsidP="00904F6D">
            <w:pPr>
              <w:ind w:left="34" w:right="181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kes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vek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39" w:rsidRPr="00D31818" w:rsidTr="00904F6D">
        <w:tc>
          <w:tcPr>
            <w:tcW w:w="680" w:type="dxa"/>
          </w:tcPr>
          <w:p w:rsidR="009C4839" w:rsidRPr="00190689" w:rsidRDefault="00190689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9C4839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  <w:r w:rsidR="00065117" w:rsidRPr="000651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1E0D" w:rsidRPr="00065117" w:rsidRDefault="00671E0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C4839" w:rsidRPr="00065117" w:rsidRDefault="00065117" w:rsidP="00D479BE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480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9BE">
              <w:rPr>
                <w:rFonts w:ascii="Times New Roman" w:hAnsi="Times New Roman" w:cs="Times New Roman"/>
                <w:sz w:val="24"/>
                <w:szCs w:val="24"/>
              </w:rPr>
              <w:t>Ассоциация ЦППТО "Бизнес-01"</w:t>
            </w:r>
          </w:p>
        </w:tc>
        <w:tc>
          <w:tcPr>
            <w:tcW w:w="1992" w:type="dxa"/>
          </w:tcPr>
          <w:p w:rsidR="009C4839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+79135349767</w:t>
            </w:r>
          </w:p>
          <w:p w:rsidR="00D479BE" w:rsidRPr="00065117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1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9676127060</w:t>
            </w:r>
          </w:p>
        </w:tc>
        <w:tc>
          <w:tcPr>
            <w:tcW w:w="1981" w:type="dxa"/>
          </w:tcPr>
          <w:p w:rsidR="009C4839" w:rsidRDefault="00F823FA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yurok26@gmail.com;</w:t>
            </w:r>
          </w:p>
          <w:p w:rsidR="0012248B" w:rsidRPr="00065117" w:rsidRDefault="0012248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B">
              <w:rPr>
                <w:rFonts w:ascii="Times New Roman" w:hAnsi="Times New Roman" w:cs="Times New Roman"/>
                <w:sz w:val="24"/>
                <w:szCs w:val="24"/>
              </w:rPr>
              <w:t>info@biz01.ru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513" w:rsidRPr="00D31818" w:rsidTr="000E3999">
        <w:trPr>
          <w:trHeight w:val="1130"/>
        </w:trPr>
        <w:tc>
          <w:tcPr>
            <w:tcW w:w="680" w:type="dxa"/>
          </w:tcPr>
          <w:p w:rsidR="006C1513" w:rsidRPr="00557388" w:rsidRDefault="006C151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6C1513" w:rsidRPr="00557388" w:rsidRDefault="006C151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6C1513" w:rsidRPr="00065117" w:rsidRDefault="006C151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Музалевский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 </w:t>
            </w:r>
          </w:p>
          <w:p w:rsidR="006C1513" w:rsidRPr="00065117" w:rsidRDefault="006C151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C1513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"Технологии успеха"</w:t>
            </w:r>
          </w:p>
          <w:p w:rsidR="006C1513" w:rsidRPr="00065117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13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13" w:rsidRPr="00065117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C1513" w:rsidRPr="00065117" w:rsidRDefault="006C151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+79102005335</w:t>
            </w:r>
          </w:p>
        </w:tc>
        <w:tc>
          <w:tcPr>
            <w:tcW w:w="1981" w:type="dxa"/>
          </w:tcPr>
          <w:p w:rsidR="006C1513" w:rsidRPr="00065117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E">
              <w:rPr>
                <w:rFonts w:ascii="Times New Roman" w:hAnsi="Times New Roman" w:cs="Times New Roman"/>
                <w:sz w:val="24"/>
                <w:szCs w:val="24"/>
              </w:rPr>
              <w:t>muzalevskiydmitriy@gmail.com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00E36" w:rsidRPr="00D31818" w:rsidTr="000E3999">
        <w:trPr>
          <w:trHeight w:val="1172"/>
        </w:trPr>
        <w:tc>
          <w:tcPr>
            <w:tcW w:w="680" w:type="dxa"/>
            <w:tcBorders>
              <w:top w:val="single" w:sz="4" w:space="0" w:color="auto"/>
            </w:tcBorders>
          </w:tcPr>
          <w:p w:rsidR="00100E36" w:rsidRDefault="00100E36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3" w:type="dxa"/>
          </w:tcPr>
          <w:p w:rsidR="00100E36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Анатолий Алексеевич</w:t>
            </w:r>
          </w:p>
        </w:tc>
        <w:tc>
          <w:tcPr>
            <w:tcW w:w="3111" w:type="dxa"/>
          </w:tcPr>
          <w:p w:rsidR="00100E36" w:rsidRPr="00100E36" w:rsidRDefault="000E3999" w:rsidP="00100E36">
            <w:pPr>
              <w:pStyle w:val="msonormalmailrucssattributepostfixmailrucssattributepostfix"/>
              <w:spacing w:before="0" w:beforeAutospacing="0" w:after="0" w:afterAutospacing="0"/>
              <w:ind w:left="34" w:right="181"/>
              <w:rPr>
                <w:color w:val="000000"/>
                <w:shd w:val="clear" w:color="auto" w:fill="FFFFFF"/>
              </w:rPr>
            </w:pPr>
            <w:r w:rsidRPr="00065117">
              <w:t>Председатель регионального Комитета СТ</w:t>
            </w:r>
            <w:r>
              <w:t>П</w:t>
            </w:r>
            <w:r w:rsidRPr="00065117">
              <w:t xml:space="preserve">Б, </w:t>
            </w:r>
            <w:r>
              <w:t>Санкт-Петербург.</w:t>
            </w:r>
          </w:p>
        </w:tc>
        <w:tc>
          <w:tcPr>
            <w:tcW w:w="1992" w:type="dxa"/>
          </w:tcPr>
          <w:p w:rsidR="00100E36" w:rsidRPr="00065117" w:rsidRDefault="00C81B54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+792194556</w:t>
            </w:r>
            <w:r w:rsidRPr="00C81B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</w:tcPr>
          <w:p w:rsidR="00100E36" w:rsidRPr="00065117" w:rsidRDefault="0012248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2937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29371B" w:rsidRPr="008D3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9455630@</w:t>
              </w:r>
              <w:proofErr w:type="spellStart"/>
              <w:r w:rsidR="002937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29371B" w:rsidRPr="008D3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937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33" w:type="dxa"/>
          </w:tcPr>
          <w:p w:rsidR="00671E0D" w:rsidRPr="00065117" w:rsidRDefault="000E3999" w:rsidP="005874C5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Кузнецов Константин Владимирович</w:t>
            </w:r>
          </w:p>
        </w:tc>
        <w:tc>
          <w:tcPr>
            <w:tcW w:w="3111" w:type="dxa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регионального Комитета СТБ,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1992" w:type="dxa"/>
          </w:tcPr>
          <w:p w:rsidR="00065117" w:rsidRPr="00065117" w:rsidRDefault="0029371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+792196031</w:t>
            </w:r>
            <w:r w:rsidR="00C81B54" w:rsidRPr="00C81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</w:tcPr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33" w:type="dxa"/>
          </w:tcPr>
          <w:p w:rsidR="00065117" w:rsidRPr="00065117" w:rsidRDefault="00065117" w:rsidP="00C24A9E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Наталья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111" w:type="dxa"/>
          </w:tcPr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Комитета СТ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Новосибирск.</w:t>
            </w:r>
          </w:p>
        </w:tc>
        <w:tc>
          <w:tcPr>
            <w:tcW w:w="1992" w:type="dxa"/>
          </w:tcPr>
          <w:p w:rsidR="00065117" w:rsidRPr="00065117" w:rsidRDefault="00065117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eastAsia="Times New Roman" w:hAnsi="Times New Roman" w:cs="Times New Roman"/>
                <w:sz w:val="24"/>
                <w:szCs w:val="24"/>
              </w:rPr>
              <w:t>89139433787</w:t>
            </w:r>
          </w:p>
        </w:tc>
        <w:tc>
          <w:tcPr>
            <w:tcW w:w="1981" w:type="dxa"/>
          </w:tcPr>
          <w:p w:rsidR="00065117" w:rsidRPr="000E3999" w:rsidRDefault="00713130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5117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bnvass</w:t>
              </w:r>
              <w:r w:rsidR="00065117" w:rsidRP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2008@</w:t>
              </w:r>
              <w:r w:rsidR="00065117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5117" w:rsidRP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5117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5117" w:rsidRPr="000E3999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2133" w:type="dxa"/>
            <w:shd w:val="clear" w:color="auto" w:fill="auto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Фокина Оксана Леонидовна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</w:t>
            </w:r>
            <w:r>
              <w:t xml:space="preserve">                             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4056CB" w:rsidP="004056CB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ПБ, г. </w:t>
            </w:r>
            <w:proofErr w:type="spellStart"/>
            <w:r w:rsidR="000E3999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4C45EF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+790980753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E3999" w:rsidRDefault="00713130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oksema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khb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2133" w:type="dxa"/>
            <w:shd w:val="clear" w:color="auto" w:fill="auto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65117"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Екатеринбург,   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4C45EF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+795055444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29371B" w:rsidRDefault="0029371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CDF">
              <w:rPr>
                <w:lang w:val="en-US"/>
              </w:rPr>
              <w:t>gkzekb</w:t>
            </w:r>
            <w:proofErr w:type="spellEnd"/>
            <w:r w:rsidRPr="009528F1">
              <w:t>@</w:t>
            </w:r>
            <w:proofErr w:type="spellStart"/>
            <w:r w:rsidRPr="00570CDF">
              <w:rPr>
                <w:lang w:val="en-US"/>
              </w:rPr>
              <w:t>yandex</w:t>
            </w:r>
            <w:proofErr w:type="spellEnd"/>
            <w:r w:rsidRPr="009528F1">
              <w:t>.</w:t>
            </w:r>
            <w:proofErr w:type="spellStart"/>
            <w:r w:rsidRPr="00570CDF"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33" w:type="dxa"/>
            <w:shd w:val="clear" w:color="auto" w:fill="auto"/>
          </w:tcPr>
          <w:p w:rsidR="00681E97" w:rsidRDefault="00681E97" w:rsidP="00681E97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  <w:p w:rsidR="00065117" w:rsidRPr="00065117" w:rsidRDefault="00681E97" w:rsidP="00681E97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Викторович 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4056CB" w:rsidP="00C24A9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C24A9E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C2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A9E"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C2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4A9E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="00C24A9E">
              <w:rPr>
                <w:rFonts w:ascii="Times New Roman" w:hAnsi="Times New Roman" w:cs="Times New Roman"/>
                <w:sz w:val="24"/>
                <w:szCs w:val="24"/>
              </w:rPr>
              <w:t xml:space="preserve"> обл. г. </w:t>
            </w:r>
            <w:r w:rsidR="00C24A9E"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r w:rsidR="00C2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4C45EF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+791204969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17" w:rsidRPr="00D31818" w:rsidTr="00C24A9E">
        <w:trPr>
          <w:trHeight w:val="586"/>
        </w:trPr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33" w:type="dxa"/>
            <w:shd w:val="clear" w:color="auto" w:fill="auto"/>
          </w:tcPr>
          <w:p w:rsidR="00065117" w:rsidRPr="00C24A9E" w:rsidRDefault="00065117" w:rsidP="00C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C24A9E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="00C24A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      </w:t>
            </w:r>
            <w:r w:rsidR="00C2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4056CB" w:rsidP="004056CB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C24A9E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C2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A9E"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C24A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2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Красноярск.</w:t>
            </w:r>
            <w:r w:rsidR="00C24A9E"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4C45EF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+790299216</w:t>
            </w:r>
            <w:r w:rsidR="0029371B" w:rsidRPr="0029371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65117" w:rsidRDefault="0029371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1B">
              <w:rPr>
                <w:rFonts w:ascii="Times New Roman" w:hAnsi="Times New Roman" w:cs="Times New Roman"/>
                <w:sz w:val="24"/>
                <w:szCs w:val="24"/>
              </w:rPr>
              <w:t>Kirik@icm.krasn.ru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33" w:type="dxa"/>
            <w:shd w:val="clear" w:color="auto" w:fill="auto"/>
          </w:tcPr>
          <w:p w:rsidR="00065117" w:rsidRPr="00065117" w:rsidRDefault="00C24A9E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  <w:r w:rsidR="007C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4056CB" w:rsidP="004056CB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9E">
              <w:rPr>
                <w:rFonts w:ascii="Times New Roman" w:hAnsi="Times New Roman" w:cs="Times New Roman"/>
                <w:sz w:val="24"/>
                <w:szCs w:val="24"/>
              </w:rPr>
              <w:t>СТПБ, Московская обл.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29371B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+796470442</w:t>
            </w:r>
            <w:r w:rsidRPr="0029371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091" w:rsidRDefault="00040091" w:rsidP="00FF3352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12248B" w:rsidRDefault="00FF3352" w:rsidP="0012248B">
      <w:pPr>
        <w:pStyle w:val="msonormalmailrucssattributepostfixmailrucssattributepostfix"/>
        <w:spacing w:before="0" w:beforeAutospacing="0" w:after="0" w:afterAutospacing="0"/>
        <w:rPr>
          <w:b/>
          <w:iCs/>
        </w:rPr>
      </w:pPr>
      <w:r w:rsidRPr="00FF3352">
        <w:rPr>
          <w:color w:val="000000"/>
        </w:rPr>
        <w:t xml:space="preserve">    </w:t>
      </w:r>
      <w:proofErr w:type="gramStart"/>
      <w:r w:rsidR="007C1516">
        <w:rPr>
          <w:b/>
          <w:color w:val="000000"/>
        </w:rPr>
        <w:t>Заседание</w:t>
      </w:r>
      <w:r w:rsidRPr="00102654">
        <w:rPr>
          <w:b/>
          <w:color w:val="000000"/>
        </w:rPr>
        <w:t xml:space="preserve"> открыл Брагин Сергей Александрович</w:t>
      </w:r>
      <w:r w:rsidR="0012248B">
        <w:rPr>
          <w:color w:val="000000"/>
        </w:rPr>
        <w:t xml:space="preserve"> </w:t>
      </w:r>
      <w:r w:rsidR="00765720" w:rsidRPr="00DF62A8">
        <w:rPr>
          <w:b/>
          <w:color w:val="000000"/>
        </w:rPr>
        <w:t>с</w:t>
      </w:r>
      <w:r w:rsidR="00765720">
        <w:rPr>
          <w:color w:val="000000"/>
        </w:rPr>
        <w:t xml:space="preserve"> </w:t>
      </w:r>
      <w:r w:rsidR="00765720">
        <w:rPr>
          <w:b/>
          <w:iCs/>
        </w:rPr>
        <w:t>п</w:t>
      </w:r>
      <w:r w:rsidR="00765720" w:rsidRPr="00C33F9E">
        <w:rPr>
          <w:b/>
          <w:iCs/>
        </w:rPr>
        <w:t>одведение</w:t>
      </w:r>
      <w:r w:rsidR="00765720">
        <w:rPr>
          <w:b/>
          <w:iCs/>
        </w:rPr>
        <w:t>м</w:t>
      </w:r>
      <w:r w:rsidR="0012248B" w:rsidRPr="00C33F9E">
        <w:rPr>
          <w:b/>
          <w:iCs/>
        </w:rPr>
        <w:t xml:space="preserve"> итогов работы Ком</w:t>
      </w:r>
      <w:r w:rsidR="00C24A9E">
        <w:rPr>
          <w:b/>
          <w:iCs/>
        </w:rPr>
        <w:t xml:space="preserve">итета </w:t>
      </w:r>
      <w:r w:rsidR="001E019E">
        <w:rPr>
          <w:b/>
          <w:iCs/>
        </w:rPr>
        <w:t xml:space="preserve">"ОПОРЫ РОССИИ" </w:t>
      </w:r>
      <w:r w:rsidR="00C24A9E">
        <w:rPr>
          <w:b/>
          <w:iCs/>
        </w:rPr>
        <w:t>СТПБ за 2020 год</w:t>
      </w:r>
      <w:r w:rsidR="00765720">
        <w:rPr>
          <w:b/>
          <w:iCs/>
        </w:rPr>
        <w:t xml:space="preserve"> (А</w:t>
      </w:r>
      <w:r w:rsidR="0012248B" w:rsidRPr="00C33F9E">
        <w:rPr>
          <w:b/>
          <w:iCs/>
        </w:rPr>
        <w:t>нализ и оценка деятельности Комитета.</w:t>
      </w:r>
      <w:proofErr w:type="gramEnd"/>
      <w:r w:rsidR="0012248B">
        <w:rPr>
          <w:iCs/>
        </w:rPr>
        <w:t xml:space="preserve"> </w:t>
      </w:r>
      <w:proofErr w:type="gramStart"/>
      <w:r w:rsidR="0012248B" w:rsidRPr="00C33F9E">
        <w:rPr>
          <w:b/>
          <w:iCs/>
        </w:rPr>
        <w:t>Успехи и достижения</w:t>
      </w:r>
      <w:r w:rsidR="000E20BE">
        <w:rPr>
          <w:b/>
          <w:iCs/>
        </w:rPr>
        <w:t>, проблемные вопросы/темы</w:t>
      </w:r>
      <w:r w:rsidR="00765720">
        <w:rPr>
          <w:b/>
          <w:iCs/>
        </w:rPr>
        <w:t>).</w:t>
      </w:r>
      <w:proofErr w:type="gramEnd"/>
    </w:p>
    <w:p w:rsidR="00620B4E" w:rsidRPr="0012248B" w:rsidRDefault="00620B4E" w:rsidP="0012248B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620B4E" w:rsidRDefault="00620B4E" w:rsidP="0012248B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20B4E">
        <w:rPr>
          <w:rFonts w:ascii="Times New Roman" w:hAnsi="Times New Roman" w:cs="Times New Roman"/>
          <w:b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1516">
        <w:rPr>
          <w:rFonts w:ascii="Times New Roman" w:hAnsi="Times New Roman" w:cs="Times New Roman"/>
          <w:b/>
          <w:iCs/>
          <w:sz w:val="24"/>
          <w:szCs w:val="24"/>
        </w:rPr>
        <w:t>За период 2020</w:t>
      </w:r>
      <w:r w:rsidR="001E019E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  <w:r w:rsidR="001E45B3" w:rsidRPr="00D32E6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E47CF" w:rsidRPr="00FE47CF" w:rsidRDefault="00FE47CF" w:rsidP="0012248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Наши победы.</w:t>
      </w:r>
    </w:p>
    <w:p w:rsidR="00620B4E" w:rsidRDefault="001E45B3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3324C">
        <w:rPr>
          <w:rFonts w:ascii="Times New Roman" w:hAnsi="Times New Roman" w:cs="Times New Roman"/>
          <w:iCs/>
          <w:sz w:val="24"/>
          <w:szCs w:val="24"/>
        </w:rPr>
        <w:t xml:space="preserve"> Комитет </w:t>
      </w:r>
      <w:r w:rsidR="00CC37D4">
        <w:rPr>
          <w:rFonts w:ascii="Times New Roman" w:hAnsi="Times New Roman" w:cs="Times New Roman"/>
          <w:iCs/>
          <w:sz w:val="24"/>
          <w:szCs w:val="24"/>
        </w:rPr>
        <w:t>плодотворно отработал в техническом комитете ТК 274, результатом работы стал подписанный приказ Министра МЧС России Е.Н. Зиничева о вводе новых Сводов Правил (</w:t>
      </w:r>
      <w:r w:rsidR="00CC37D4" w:rsidRPr="001E019E">
        <w:rPr>
          <w:rFonts w:ascii="Times New Roman" w:hAnsi="Times New Roman" w:cs="Times New Roman"/>
          <w:b/>
          <w:iCs/>
          <w:sz w:val="24"/>
          <w:szCs w:val="24"/>
        </w:rPr>
        <w:t>СП5.13130.2009</w:t>
      </w:r>
      <w:r w:rsidR="00CC37D4">
        <w:rPr>
          <w:rFonts w:ascii="Times New Roman" w:hAnsi="Times New Roman" w:cs="Times New Roman"/>
          <w:iCs/>
          <w:sz w:val="24"/>
          <w:szCs w:val="24"/>
        </w:rPr>
        <w:t xml:space="preserve"> "</w:t>
      </w:r>
      <w:r w:rsidR="00CC37D4" w:rsidRPr="00CC37D4">
        <w:rPr>
          <w:rFonts w:ascii="Times New Roman" w:hAnsi="Times New Roman" w:cs="Times New Roman"/>
          <w:spacing w:val="2"/>
          <w:sz w:val="24"/>
          <w:szCs w:val="24"/>
        </w:rPr>
        <w:t>Системы противопожарной защиты.</w:t>
      </w:r>
      <w:proofErr w:type="gramEnd"/>
      <w:r w:rsidR="00CC37D4" w:rsidRPr="00CC37D4">
        <w:rPr>
          <w:rFonts w:ascii="Times New Roman" w:hAnsi="Times New Roman" w:cs="Times New Roman"/>
          <w:spacing w:val="2"/>
          <w:sz w:val="24"/>
          <w:szCs w:val="24"/>
        </w:rPr>
        <w:t xml:space="preserve"> Установки пожарной сигнализации и пожаротушения автоматические. </w:t>
      </w:r>
      <w:proofErr w:type="gramStart"/>
      <w:r w:rsidR="00CC37D4" w:rsidRPr="00CC37D4">
        <w:rPr>
          <w:rFonts w:ascii="Times New Roman" w:hAnsi="Times New Roman" w:cs="Times New Roman"/>
          <w:spacing w:val="2"/>
          <w:sz w:val="24"/>
          <w:szCs w:val="24"/>
        </w:rPr>
        <w:t>Нормы и правила проектирования</w:t>
      </w:r>
      <w:r w:rsidR="00CC37D4">
        <w:rPr>
          <w:rFonts w:ascii="Times New Roman" w:hAnsi="Times New Roman" w:cs="Times New Roman"/>
          <w:spacing w:val="2"/>
          <w:sz w:val="24"/>
          <w:szCs w:val="24"/>
        </w:rPr>
        <w:t>"</w:t>
      </w:r>
      <w:r w:rsidR="00CC37D4">
        <w:rPr>
          <w:rFonts w:ascii="Times New Roman" w:hAnsi="Times New Roman" w:cs="Times New Roman"/>
          <w:iCs/>
          <w:sz w:val="24"/>
          <w:szCs w:val="24"/>
        </w:rPr>
        <w:t>) с 01.03.2021 года, где ряд глав были полностью проработаны</w:t>
      </w:r>
      <w:r w:rsidR="001E019E">
        <w:rPr>
          <w:rFonts w:ascii="Times New Roman" w:hAnsi="Times New Roman" w:cs="Times New Roman"/>
          <w:iCs/>
          <w:sz w:val="24"/>
          <w:szCs w:val="24"/>
        </w:rPr>
        <w:t xml:space="preserve"> и прописаны</w:t>
      </w:r>
      <w:r w:rsidR="00CC37D4">
        <w:rPr>
          <w:rFonts w:ascii="Times New Roman" w:hAnsi="Times New Roman" w:cs="Times New Roman"/>
          <w:iCs/>
          <w:sz w:val="24"/>
          <w:szCs w:val="24"/>
        </w:rPr>
        <w:t xml:space="preserve"> членами Комитета СТПБ.</w:t>
      </w:r>
      <w:proofErr w:type="gramEnd"/>
      <w:r w:rsidR="00CC37D4">
        <w:rPr>
          <w:rFonts w:ascii="Times New Roman" w:hAnsi="Times New Roman" w:cs="Times New Roman"/>
          <w:iCs/>
          <w:sz w:val="24"/>
          <w:szCs w:val="24"/>
        </w:rPr>
        <w:t xml:space="preserve"> А также, ряд замечаний и предложений от Комитета были внесены в новый Свод Правил - </w:t>
      </w:r>
      <w:r w:rsidR="00CC37D4" w:rsidRPr="001E019E">
        <w:rPr>
          <w:rFonts w:ascii="Times New Roman" w:hAnsi="Times New Roman" w:cs="Times New Roman"/>
          <w:b/>
          <w:spacing w:val="2"/>
          <w:sz w:val="24"/>
          <w:szCs w:val="24"/>
        </w:rPr>
        <w:t>СП 3.13130.2009</w:t>
      </w:r>
      <w:r w:rsidR="00CC37D4" w:rsidRPr="00CC37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C37D4">
        <w:rPr>
          <w:rFonts w:ascii="Times New Roman" w:hAnsi="Times New Roman" w:cs="Times New Roman"/>
          <w:spacing w:val="2"/>
          <w:sz w:val="24"/>
          <w:szCs w:val="24"/>
        </w:rPr>
        <w:t>"</w:t>
      </w:r>
      <w:r w:rsidR="00CC37D4" w:rsidRPr="00CC37D4">
        <w:rPr>
          <w:rFonts w:ascii="Times New Roman" w:hAnsi="Times New Roman" w:cs="Times New Roman"/>
          <w:spacing w:val="2"/>
          <w:sz w:val="24"/>
          <w:szCs w:val="24"/>
        </w:rPr>
        <w:t xml:space="preserve">Системы противопожарной защиты. Система оповещения и управления эвакуацией людей при пожаре. Требования </w:t>
      </w:r>
      <w:proofErr w:type="gramStart"/>
      <w:r w:rsidR="00CC37D4" w:rsidRPr="00CC37D4">
        <w:rPr>
          <w:rFonts w:ascii="Times New Roman" w:hAnsi="Times New Roman" w:cs="Times New Roman"/>
          <w:spacing w:val="2"/>
          <w:sz w:val="24"/>
          <w:szCs w:val="24"/>
        </w:rPr>
        <w:t>пожарной</w:t>
      </w:r>
      <w:proofErr w:type="gramEnd"/>
      <w:r w:rsidR="00CC37D4" w:rsidRPr="00CC37D4">
        <w:rPr>
          <w:rFonts w:ascii="Times New Roman" w:hAnsi="Times New Roman" w:cs="Times New Roman"/>
          <w:spacing w:val="2"/>
          <w:sz w:val="24"/>
          <w:szCs w:val="24"/>
        </w:rPr>
        <w:t xml:space="preserve"> безопасности</w:t>
      </w:r>
      <w:r w:rsidR="00CC37D4">
        <w:rPr>
          <w:rFonts w:ascii="Times New Roman" w:hAnsi="Times New Roman" w:cs="Times New Roman"/>
          <w:spacing w:val="2"/>
          <w:sz w:val="24"/>
          <w:szCs w:val="24"/>
        </w:rPr>
        <w:t>", который в декабре 2020 года проходит заочное голосования во ВНИИПО МЧС России.</w:t>
      </w:r>
      <w:r w:rsidR="00DF62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10CB6" w:rsidRDefault="00410CB6" w:rsidP="0041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В ноябре 2020 года, в г. Новосибирске две </w:t>
      </w:r>
      <w:r w:rsidR="001E019E">
        <w:rPr>
          <w:rFonts w:ascii="Times New Roman" w:hAnsi="Times New Roman" w:cs="Times New Roman"/>
          <w:iCs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пройдя конкурсный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отбор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получили </w:t>
      </w:r>
      <w:r>
        <w:rPr>
          <w:rFonts w:ascii="Times New Roman" w:hAnsi="Times New Roman" w:cs="Times New Roman"/>
          <w:sz w:val="24"/>
          <w:szCs w:val="24"/>
        </w:rPr>
        <w:t>субсидию</w:t>
      </w:r>
      <w:r w:rsidRPr="00410CB6">
        <w:rPr>
          <w:rFonts w:ascii="Times New Roman" w:hAnsi="Times New Roman" w:cs="Times New Roman"/>
          <w:sz w:val="24"/>
          <w:szCs w:val="24"/>
        </w:rPr>
        <w:t xml:space="preserve"> на возмещение части затрат по приобретению и установке средств противопожарной безопасности, систем пожарной безопасности.</w:t>
      </w:r>
      <w:r w:rsidR="00B82F19">
        <w:rPr>
          <w:rFonts w:ascii="Times New Roman" w:hAnsi="Times New Roman" w:cs="Times New Roman"/>
          <w:sz w:val="24"/>
          <w:szCs w:val="24"/>
        </w:rPr>
        <w:t xml:space="preserve"> Это первая реальная победа Проекта "Безопасный Объект" Федерального Комитета </w:t>
      </w:r>
      <w:r w:rsidR="001E019E">
        <w:rPr>
          <w:rFonts w:ascii="Times New Roman" w:hAnsi="Times New Roman" w:cs="Times New Roman"/>
          <w:sz w:val="24"/>
          <w:szCs w:val="24"/>
        </w:rPr>
        <w:t xml:space="preserve">"ОПОРЫ РОССИИ" </w:t>
      </w:r>
      <w:r w:rsidR="00B82F19">
        <w:rPr>
          <w:rFonts w:ascii="Times New Roman" w:hAnsi="Times New Roman" w:cs="Times New Roman"/>
          <w:sz w:val="24"/>
          <w:szCs w:val="24"/>
        </w:rPr>
        <w:t>СТПБ.</w:t>
      </w:r>
    </w:p>
    <w:p w:rsidR="00410CB6" w:rsidRPr="00410CB6" w:rsidRDefault="00B82F19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Проработан вопро</w:t>
      </w:r>
      <w:r w:rsidR="001E019E">
        <w:rPr>
          <w:rFonts w:ascii="Times New Roman" w:hAnsi="Times New Roman" w:cs="Times New Roman"/>
          <w:sz w:val="24"/>
          <w:szCs w:val="24"/>
        </w:rPr>
        <w:t>с в ряде регионов, Новосибирском, Ставропольском, Свердловском</w:t>
      </w:r>
      <w:r>
        <w:rPr>
          <w:rFonts w:ascii="Times New Roman" w:hAnsi="Times New Roman" w:cs="Times New Roman"/>
          <w:sz w:val="24"/>
          <w:szCs w:val="24"/>
        </w:rPr>
        <w:t xml:space="preserve"> и в г. Севастополь о создании </w:t>
      </w:r>
      <w:r w:rsidRPr="001E019E">
        <w:rPr>
          <w:rFonts w:ascii="Times New Roman" w:hAnsi="Times New Roman" w:cs="Times New Roman"/>
          <w:i/>
          <w:sz w:val="24"/>
          <w:szCs w:val="24"/>
        </w:rPr>
        <w:t xml:space="preserve">Экспертного Совета по вопросам </w:t>
      </w:r>
      <w:proofErr w:type="gramStart"/>
      <w:r w:rsidRPr="001E019E">
        <w:rPr>
          <w:rFonts w:ascii="Times New Roman" w:hAnsi="Times New Roman" w:cs="Times New Roman"/>
          <w:i/>
          <w:sz w:val="24"/>
          <w:szCs w:val="24"/>
        </w:rPr>
        <w:t>пожарной</w:t>
      </w:r>
      <w:proofErr w:type="gramEnd"/>
      <w:r w:rsidRPr="001E019E">
        <w:rPr>
          <w:rFonts w:ascii="Times New Roman" w:hAnsi="Times New Roman" w:cs="Times New Roman"/>
          <w:i/>
          <w:sz w:val="24"/>
          <w:szCs w:val="24"/>
        </w:rPr>
        <w:t xml:space="preserve"> безопасности при губе</w:t>
      </w:r>
      <w:r w:rsidR="004C3627" w:rsidRPr="001E019E">
        <w:rPr>
          <w:rFonts w:ascii="Times New Roman" w:hAnsi="Times New Roman" w:cs="Times New Roman"/>
          <w:i/>
          <w:sz w:val="24"/>
          <w:szCs w:val="24"/>
        </w:rPr>
        <w:t>рнаторе/заместителе губернатора</w:t>
      </w:r>
      <w:r w:rsidR="004C3627">
        <w:rPr>
          <w:rFonts w:ascii="Times New Roman" w:hAnsi="Times New Roman" w:cs="Times New Roman"/>
          <w:sz w:val="24"/>
          <w:szCs w:val="24"/>
        </w:rPr>
        <w:t xml:space="preserve">. Это даст возможность экспертам региональных </w:t>
      </w:r>
      <w:r w:rsidR="006878F5">
        <w:rPr>
          <w:rFonts w:ascii="Times New Roman" w:hAnsi="Times New Roman" w:cs="Times New Roman"/>
          <w:sz w:val="24"/>
          <w:szCs w:val="24"/>
        </w:rPr>
        <w:t>комитетов и</w:t>
      </w:r>
      <w:r w:rsidR="004C3627" w:rsidRPr="004C3627">
        <w:rPr>
          <w:rFonts w:ascii="Times New Roman" w:hAnsi="Times New Roman" w:cs="Times New Roman"/>
          <w:iCs/>
          <w:sz w:val="24"/>
          <w:szCs w:val="24"/>
        </w:rPr>
        <w:t>меть доступ к информации по строящимся объектам Федерального и пр. значения с учетом  использования  на таких объектах продукции местного производителя.</w:t>
      </w:r>
      <w:r w:rsidR="006878F5">
        <w:rPr>
          <w:rFonts w:ascii="Times New Roman" w:hAnsi="Times New Roman" w:cs="Times New Roman"/>
          <w:sz w:val="24"/>
          <w:szCs w:val="24"/>
        </w:rPr>
        <w:t xml:space="preserve"> </w:t>
      </w:r>
      <w:r w:rsidR="004C3627" w:rsidRPr="004C3627">
        <w:rPr>
          <w:rFonts w:ascii="Times New Roman" w:hAnsi="Times New Roman" w:cs="Times New Roman"/>
          <w:iCs/>
          <w:sz w:val="24"/>
          <w:szCs w:val="24"/>
        </w:rPr>
        <w:t xml:space="preserve">Оказывать помощь собственникам в </w:t>
      </w:r>
      <w:proofErr w:type="gramStart"/>
      <w:r w:rsidR="004C3627" w:rsidRPr="004C3627">
        <w:rPr>
          <w:rFonts w:ascii="Times New Roman" w:hAnsi="Times New Roman" w:cs="Times New Roman"/>
          <w:iCs/>
          <w:sz w:val="24"/>
          <w:szCs w:val="24"/>
        </w:rPr>
        <w:t>приведении</w:t>
      </w:r>
      <w:proofErr w:type="gramEnd"/>
      <w:r w:rsidR="004C3627" w:rsidRPr="004C3627">
        <w:rPr>
          <w:rFonts w:ascii="Times New Roman" w:hAnsi="Times New Roman" w:cs="Times New Roman"/>
          <w:iCs/>
          <w:sz w:val="24"/>
          <w:szCs w:val="24"/>
        </w:rPr>
        <w:t xml:space="preserve"> их объектов в соответствие с требованиями норм ПБ и решение "проблемных вопросов" на объектах в досудебном порядке</w:t>
      </w:r>
      <w:r w:rsidR="006878F5">
        <w:rPr>
          <w:rFonts w:ascii="Times New Roman" w:hAnsi="Times New Roman" w:cs="Times New Roman"/>
          <w:iCs/>
          <w:sz w:val="24"/>
          <w:szCs w:val="24"/>
        </w:rPr>
        <w:t>, а также подготовиться</w:t>
      </w:r>
      <w:r w:rsidR="004C3627" w:rsidRPr="004C3627">
        <w:rPr>
          <w:rFonts w:ascii="Times New Roman" w:hAnsi="Times New Roman" w:cs="Times New Roman"/>
          <w:iCs/>
          <w:sz w:val="24"/>
          <w:szCs w:val="24"/>
        </w:rPr>
        <w:t xml:space="preserve"> к внедрению на территории РФ цифровой платформы ЕАСК "ПРОМЕТЕЙ", мониторинг работоспособности систем пожарной автоматики в зданиях и сооружениях</w:t>
      </w:r>
      <w:r w:rsidR="00FE47CF">
        <w:rPr>
          <w:rFonts w:ascii="Times New Roman" w:hAnsi="Times New Roman" w:cs="Times New Roman"/>
          <w:iCs/>
          <w:sz w:val="24"/>
          <w:szCs w:val="24"/>
        </w:rPr>
        <w:t>.</w:t>
      </w:r>
    </w:p>
    <w:p w:rsidR="00FE47CF" w:rsidRDefault="00FE47CF" w:rsidP="0012248B">
      <w:pPr>
        <w:rPr>
          <w:rFonts w:ascii="Times New Roman" w:hAnsi="Times New Roman" w:cs="Times New Roman"/>
          <w:iCs/>
          <w:sz w:val="24"/>
          <w:szCs w:val="24"/>
        </w:rPr>
      </w:pPr>
    </w:p>
    <w:p w:rsidR="00620B4E" w:rsidRPr="00FE47CF" w:rsidRDefault="00620B4E" w:rsidP="0012248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FE47CF" w:rsidRDefault="000E20BE" w:rsidP="0012248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Три актуальных</w:t>
      </w:r>
      <w:r w:rsidR="00FE47CF" w:rsidRPr="00FE47CF">
        <w:rPr>
          <w:rFonts w:ascii="Times New Roman" w:hAnsi="Times New Roman" w:cs="Times New Roman"/>
          <w:b/>
          <w:iCs/>
          <w:sz w:val="24"/>
          <w:szCs w:val="24"/>
        </w:rPr>
        <w:t xml:space="preserve"> воп</w:t>
      </w:r>
      <w:r>
        <w:rPr>
          <w:rFonts w:ascii="Times New Roman" w:hAnsi="Times New Roman" w:cs="Times New Roman"/>
          <w:b/>
          <w:iCs/>
          <w:sz w:val="24"/>
          <w:szCs w:val="24"/>
        </w:rPr>
        <w:t>роса (2; 3; 4)</w:t>
      </w:r>
      <w:r w:rsidR="00761AA5">
        <w:rPr>
          <w:rFonts w:ascii="Times New Roman" w:hAnsi="Times New Roman" w:cs="Times New Roman"/>
          <w:b/>
          <w:iCs/>
          <w:sz w:val="24"/>
          <w:szCs w:val="24"/>
        </w:rPr>
        <w:t>, которые требуют доработки:</w:t>
      </w:r>
    </w:p>
    <w:p w:rsidR="00761AA5" w:rsidRDefault="00761AA5" w:rsidP="0012248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1E019E" w:rsidRDefault="00761AA5" w:rsidP="00A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A36EC1" w:rsidRPr="00A36EC1">
        <w:rPr>
          <w:rFonts w:ascii="Times New Roman" w:hAnsi="Times New Roman" w:cs="Times New Roman"/>
          <w:b/>
          <w:i/>
          <w:sz w:val="24"/>
          <w:szCs w:val="24"/>
        </w:rPr>
        <w:t xml:space="preserve"> "Проблемы исполнения статьи 83, п. 7</w:t>
      </w:r>
      <w:r w:rsidR="00A36EC1" w:rsidRPr="0043170E">
        <w:rPr>
          <w:rFonts w:ascii="Times New Roman" w:hAnsi="Times New Roman" w:cs="Times New Roman"/>
          <w:b/>
          <w:i/>
          <w:sz w:val="24"/>
          <w:szCs w:val="24"/>
        </w:rPr>
        <w:t xml:space="preserve"> и статьи 32, п.1 Федерального закона №123 ФЗ «Технический регламент о требованиях пожарной безопасности» Монополия при подключении, сложности и вызовы для добросовестных участников рынка пожарной безопасности</w:t>
      </w:r>
      <w:r w:rsidR="00A36EC1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A36EC1" w:rsidRPr="0043170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6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6EC1" w:rsidRPr="00A36EC1">
        <w:rPr>
          <w:rFonts w:ascii="Times New Roman" w:hAnsi="Times New Roman" w:cs="Times New Roman"/>
          <w:sz w:val="24"/>
          <w:szCs w:val="24"/>
        </w:rPr>
        <w:t>З</w:t>
      </w:r>
      <w:r w:rsidR="00A36EC1">
        <w:rPr>
          <w:rFonts w:ascii="Times New Roman" w:hAnsi="Times New Roman" w:cs="Times New Roman"/>
          <w:sz w:val="24"/>
          <w:szCs w:val="24"/>
        </w:rPr>
        <w:t>аслушали д</w:t>
      </w:r>
      <w:r w:rsidR="00A36EC1" w:rsidRPr="00A36EC1">
        <w:rPr>
          <w:rFonts w:ascii="Times New Roman" w:hAnsi="Times New Roman" w:cs="Times New Roman"/>
          <w:sz w:val="24"/>
          <w:szCs w:val="24"/>
        </w:rPr>
        <w:t>окладчик</w:t>
      </w:r>
      <w:r w:rsidR="00A36EC1">
        <w:rPr>
          <w:rFonts w:ascii="Times New Roman" w:hAnsi="Times New Roman" w:cs="Times New Roman"/>
          <w:sz w:val="24"/>
          <w:szCs w:val="24"/>
        </w:rPr>
        <w:t>ов</w:t>
      </w:r>
      <w:r w:rsidR="00A36EC1" w:rsidRPr="00A36E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6EC1"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 w:rsidR="00A36EC1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A36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36EC1">
        <w:rPr>
          <w:rFonts w:ascii="Times New Roman" w:hAnsi="Times New Roman" w:cs="Times New Roman"/>
          <w:sz w:val="24"/>
          <w:szCs w:val="24"/>
        </w:rPr>
        <w:t xml:space="preserve"> и Ветрюк А.В.</w:t>
      </w:r>
      <w:r w:rsidR="00A36EC1" w:rsidRPr="00A8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9E" w:rsidRDefault="00A36EC1" w:rsidP="00A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0E20BE">
        <w:rPr>
          <w:rFonts w:ascii="Times New Roman" w:hAnsi="Times New Roman" w:cs="Times New Roman"/>
          <w:sz w:val="24"/>
          <w:szCs w:val="24"/>
        </w:rPr>
        <w:t>нные вопросы обсуждались на 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08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регуляторной гильотине</w:t>
      </w:r>
      <w:r w:rsidR="00351088">
        <w:rPr>
          <w:rFonts w:ascii="Times New Roman" w:hAnsi="Times New Roman" w:cs="Times New Roman"/>
          <w:sz w:val="24"/>
          <w:szCs w:val="24"/>
        </w:rPr>
        <w:t>"</w:t>
      </w:r>
      <w:r w:rsidR="00351088">
        <w:rPr>
          <w:color w:val="000000"/>
          <w:sz w:val="18"/>
          <w:szCs w:val="18"/>
          <w:shd w:val="clear" w:color="auto" w:fill="FFFFFF"/>
        </w:rPr>
        <w:t> </w:t>
      </w:r>
      <w:r w:rsidR="00351088" w:rsidRPr="0035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сфере пожарной безопасности</w:t>
      </w:r>
      <w:r w:rsidR="00351088">
        <w:rPr>
          <w:rFonts w:ascii="Times New Roman" w:hAnsi="Times New Roman" w:cs="Times New Roman"/>
          <w:sz w:val="24"/>
          <w:szCs w:val="24"/>
        </w:rPr>
        <w:t xml:space="preserve">, </w:t>
      </w:r>
      <w:r w:rsidR="001E019E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351088">
        <w:rPr>
          <w:rFonts w:ascii="Times New Roman" w:hAnsi="Times New Roman" w:cs="Times New Roman"/>
          <w:sz w:val="24"/>
          <w:szCs w:val="24"/>
        </w:rPr>
        <w:t xml:space="preserve">некоторые пояснения дала М.А. </w:t>
      </w:r>
      <w:proofErr w:type="spellStart"/>
      <w:r w:rsidR="00351088"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 w:rsidR="00351088">
        <w:rPr>
          <w:rFonts w:ascii="Times New Roman" w:hAnsi="Times New Roman" w:cs="Times New Roman"/>
          <w:sz w:val="24"/>
          <w:szCs w:val="24"/>
        </w:rPr>
        <w:t xml:space="preserve">. Было принято решение: </w:t>
      </w:r>
    </w:p>
    <w:p w:rsidR="00A36EC1" w:rsidRDefault="001E019E" w:rsidP="00A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</w:t>
      </w:r>
      <w:r w:rsidR="00351088">
        <w:rPr>
          <w:rFonts w:ascii="Times New Roman" w:hAnsi="Times New Roman" w:cs="Times New Roman"/>
          <w:sz w:val="24"/>
          <w:szCs w:val="24"/>
        </w:rPr>
        <w:t>формировать документ, где четко изложить суть "проблемных вопросов" и отправить дл</w:t>
      </w:r>
      <w:r>
        <w:rPr>
          <w:rFonts w:ascii="Times New Roman" w:hAnsi="Times New Roman" w:cs="Times New Roman"/>
          <w:sz w:val="24"/>
          <w:szCs w:val="24"/>
        </w:rPr>
        <w:t xml:space="preserve">я повторного рассмотрения в РГ на имя сопредседателя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Цель, исключить монополизацию работы одной/двух монтажных компаний </w:t>
      </w:r>
      <w:r w:rsidR="00907998">
        <w:rPr>
          <w:rFonts w:ascii="Times New Roman" w:hAnsi="Times New Roman" w:cs="Times New Roman"/>
          <w:sz w:val="24"/>
          <w:szCs w:val="24"/>
        </w:rPr>
        <w:t>в регионах по установке приборов и</w:t>
      </w:r>
      <w:r>
        <w:rPr>
          <w:rFonts w:ascii="Times New Roman" w:hAnsi="Times New Roman" w:cs="Times New Roman"/>
          <w:sz w:val="24"/>
          <w:szCs w:val="24"/>
        </w:rPr>
        <w:t xml:space="preserve"> передаче сигналов в ПЧ</w:t>
      </w:r>
      <w:r w:rsidR="00907998">
        <w:rPr>
          <w:rFonts w:ascii="Times New Roman" w:hAnsi="Times New Roman" w:cs="Times New Roman"/>
          <w:sz w:val="24"/>
          <w:szCs w:val="24"/>
        </w:rPr>
        <w:t xml:space="preserve">, а также коррупционную составляющую в системе МЧС 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88" w:rsidRDefault="00351088" w:rsidP="00A36EC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Срок: </w:t>
      </w:r>
      <w:r w:rsidRPr="00351088">
        <w:rPr>
          <w:rFonts w:ascii="Times New Roman" w:hAnsi="Times New Roman" w:cs="Times New Roman"/>
          <w:iCs/>
          <w:sz w:val="24"/>
          <w:szCs w:val="24"/>
        </w:rPr>
        <w:t>до 30 декабря 2020 г.</w:t>
      </w:r>
    </w:p>
    <w:p w:rsidR="00351088" w:rsidRDefault="00351088" w:rsidP="00A36EC1">
      <w:pPr>
        <w:rPr>
          <w:rFonts w:ascii="Times New Roman" w:hAnsi="Times New Roman" w:cs="Times New Roman"/>
          <w:sz w:val="24"/>
          <w:szCs w:val="24"/>
        </w:rPr>
      </w:pPr>
      <w:r w:rsidRPr="00FE47CF">
        <w:rPr>
          <w:rFonts w:ascii="Times New Roman" w:hAnsi="Times New Roman" w:cs="Times New Roman"/>
          <w:b/>
          <w:iCs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Кантемиров А.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Ветрюк А.В.</w:t>
      </w:r>
    </w:p>
    <w:p w:rsidR="00C82940" w:rsidRDefault="00C82940" w:rsidP="00A36EC1">
      <w:pPr>
        <w:rPr>
          <w:rFonts w:ascii="Times New Roman" w:hAnsi="Times New Roman" w:cs="Times New Roman"/>
          <w:sz w:val="24"/>
          <w:szCs w:val="24"/>
        </w:rPr>
      </w:pPr>
    </w:p>
    <w:p w:rsidR="00907998" w:rsidRDefault="00C82940" w:rsidP="00C82940">
      <w:pPr>
        <w:rPr>
          <w:rFonts w:ascii="Times New Roman" w:hAnsi="Times New Roman" w:cs="Times New Roman"/>
          <w:sz w:val="24"/>
          <w:szCs w:val="24"/>
        </w:rPr>
      </w:pPr>
      <w:r w:rsidRPr="00C8294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40">
        <w:rPr>
          <w:rFonts w:ascii="Times New Roman" w:hAnsi="Times New Roman" w:cs="Times New Roman"/>
          <w:b/>
          <w:i/>
          <w:sz w:val="24"/>
          <w:szCs w:val="24"/>
        </w:rPr>
        <w:t>Обсуждение сложившейся ситуации по</w:t>
      </w:r>
      <w:r w:rsidRPr="00C82940">
        <w:rPr>
          <w:rFonts w:ascii="Times New Roman" w:hAnsi="Times New Roman" w:cs="Times New Roman"/>
          <w:sz w:val="24"/>
          <w:szCs w:val="24"/>
        </w:rPr>
        <w:t xml:space="preserve"> </w:t>
      </w:r>
      <w:r w:rsidRPr="00C82940">
        <w:rPr>
          <w:rFonts w:ascii="Times New Roman" w:hAnsi="Times New Roman" w:cs="Times New Roman"/>
          <w:b/>
          <w:i/>
          <w:sz w:val="24"/>
          <w:szCs w:val="24"/>
        </w:rPr>
        <w:t>ФЗ «О внесении изменений</w:t>
      </w:r>
      <w:r w:rsidRPr="0043170E">
        <w:rPr>
          <w:rFonts w:ascii="Times New Roman" w:hAnsi="Times New Roman" w:cs="Times New Roman"/>
          <w:b/>
          <w:i/>
          <w:sz w:val="24"/>
          <w:szCs w:val="24"/>
        </w:rPr>
        <w:t xml:space="preserve"> в отдельные законодательные акты Российской Федерации в части совершенствован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ия лицензирования деятельности </w:t>
      </w:r>
      <w:r w:rsidRPr="0043170E">
        <w:rPr>
          <w:rFonts w:ascii="Times New Roman" w:hAnsi="Times New Roman" w:cs="Times New Roman"/>
          <w:b/>
          <w:i/>
          <w:sz w:val="24"/>
          <w:szCs w:val="24"/>
        </w:rPr>
        <w:t>в области пожарной безопасности»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который передан на утверждение в ГД Российской Федерации. </w:t>
      </w:r>
      <w:r w:rsidRPr="00664B77">
        <w:rPr>
          <w:rFonts w:ascii="Times New Roman" w:hAnsi="Times New Roman" w:cs="Times New Roman"/>
          <w:b/>
          <w:i/>
          <w:sz w:val="24"/>
          <w:szCs w:val="24"/>
        </w:rPr>
        <w:t>Обознач</w:t>
      </w:r>
      <w:r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Pr="00664B77">
        <w:rPr>
          <w:rFonts w:ascii="Times New Roman" w:hAnsi="Times New Roman" w:cs="Times New Roman"/>
          <w:b/>
          <w:i/>
          <w:sz w:val="24"/>
          <w:szCs w:val="24"/>
        </w:rPr>
        <w:t xml:space="preserve"> про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блемных вопросов и обозначение  </w:t>
      </w:r>
      <w:r w:rsidRPr="00664B77">
        <w:rPr>
          <w:rFonts w:ascii="Times New Roman" w:hAnsi="Times New Roman" w:cs="Times New Roman"/>
          <w:b/>
          <w:i/>
          <w:sz w:val="24"/>
          <w:szCs w:val="24"/>
        </w:rPr>
        <w:t>пут</w:t>
      </w:r>
      <w:r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Pr="00664B77">
        <w:rPr>
          <w:rFonts w:ascii="Times New Roman" w:hAnsi="Times New Roman" w:cs="Times New Roman"/>
          <w:b/>
          <w:i/>
          <w:sz w:val="24"/>
          <w:szCs w:val="24"/>
        </w:rPr>
        <w:t xml:space="preserve"> эффективного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C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аслушали д</w:t>
      </w:r>
      <w:r w:rsidRPr="00A36EC1">
        <w:rPr>
          <w:rFonts w:ascii="Times New Roman" w:hAnsi="Times New Roman" w:cs="Times New Roman"/>
          <w:sz w:val="24"/>
          <w:szCs w:val="24"/>
        </w:rPr>
        <w:t>окладчик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36E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Ветрюк А.В.</w:t>
      </w:r>
      <w:r w:rsidRPr="00A8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998" w:rsidRDefault="00C82940" w:rsidP="00C82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0E20BE">
        <w:rPr>
          <w:rFonts w:ascii="Times New Roman" w:hAnsi="Times New Roman" w:cs="Times New Roman"/>
          <w:sz w:val="24"/>
          <w:szCs w:val="24"/>
        </w:rPr>
        <w:t>нные вопросы обсуждались на РГ</w:t>
      </w:r>
      <w:r>
        <w:rPr>
          <w:rFonts w:ascii="Times New Roman" w:hAnsi="Times New Roman" w:cs="Times New Roman"/>
          <w:sz w:val="24"/>
          <w:szCs w:val="24"/>
        </w:rPr>
        <w:t xml:space="preserve"> "регуляторной гильотине"</w:t>
      </w:r>
      <w:r>
        <w:rPr>
          <w:color w:val="000000"/>
          <w:sz w:val="18"/>
          <w:szCs w:val="18"/>
          <w:shd w:val="clear" w:color="auto" w:fill="FFFFFF"/>
        </w:rPr>
        <w:t> </w:t>
      </w:r>
      <w:r w:rsidRPr="0035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сфере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некоторые пояснения </w:t>
      </w:r>
      <w:r w:rsidR="00907998">
        <w:rPr>
          <w:rFonts w:ascii="Times New Roman" w:hAnsi="Times New Roman" w:cs="Times New Roman"/>
          <w:sz w:val="24"/>
          <w:szCs w:val="24"/>
        </w:rPr>
        <w:t xml:space="preserve">по данной теме </w:t>
      </w:r>
      <w:r>
        <w:rPr>
          <w:rFonts w:ascii="Times New Roman" w:hAnsi="Times New Roman" w:cs="Times New Roman"/>
          <w:sz w:val="24"/>
          <w:szCs w:val="24"/>
        </w:rPr>
        <w:t xml:space="preserve">дала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Было принято решение: </w:t>
      </w:r>
    </w:p>
    <w:p w:rsidR="00C82940" w:rsidRDefault="00907998" w:rsidP="00C82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C82940">
        <w:rPr>
          <w:rFonts w:ascii="Times New Roman" w:hAnsi="Times New Roman" w:cs="Times New Roman"/>
          <w:sz w:val="24"/>
          <w:szCs w:val="24"/>
        </w:rPr>
        <w:t xml:space="preserve">формировать документ, где четко изложить суть "проблемных вопросов" и отправить </w:t>
      </w:r>
      <w:r w:rsidR="000E20BE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0E20BE"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 w:rsidR="000E20BE">
        <w:rPr>
          <w:rFonts w:ascii="Times New Roman" w:hAnsi="Times New Roman" w:cs="Times New Roman"/>
          <w:sz w:val="24"/>
          <w:szCs w:val="24"/>
        </w:rPr>
        <w:t xml:space="preserve">. Согласованный  материал представить в Государственную Думу,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В.В. Володину и </w:t>
      </w:r>
      <w:r w:rsidR="000E20BE">
        <w:rPr>
          <w:rFonts w:ascii="Times New Roman" w:hAnsi="Times New Roman" w:cs="Times New Roman"/>
          <w:sz w:val="24"/>
          <w:szCs w:val="24"/>
        </w:rPr>
        <w:t xml:space="preserve">руководителю фракции </w:t>
      </w:r>
      <w:r>
        <w:rPr>
          <w:rFonts w:ascii="Times New Roman" w:hAnsi="Times New Roman" w:cs="Times New Roman"/>
          <w:sz w:val="24"/>
          <w:szCs w:val="24"/>
        </w:rPr>
        <w:t>партии "Единая Россия". Использовать возможность</w:t>
      </w:r>
      <w:r w:rsidR="000E20BE"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 w:rsidR="00451662">
        <w:rPr>
          <w:rFonts w:ascii="Times New Roman" w:hAnsi="Times New Roman" w:cs="Times New Roman"/>
          <w:sz w:val="24"/>
          <w:szCs w:val="24"/>
        </w:rPr>
        <w:t xml:space="preserve">консолидированных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1662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"ОПОРЫ РОССИИ" СТПБ</w:t>
      </w:r>
      <w:r w:rsidRPr="00907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дальнейшего положительного голосования по данному документу.</w:t>
      </w:r>
    </w:p>
    <w:p w:rsidR="00C82940" w:rsidRDefault="00C82940" w:rsidP="00C82940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Срок: </w:t>
      </w:r>
      <w:r w:rsidRPr="00351088">
        <w:rPr>
          <w:rFonts w:ascii="Times New Roman" w:hAnsi="Times New Roman" w:cs="Times New Roman"/>
          <w:iCs/>
          <w:sz w:val="24"/>
          <w:szCs w:val="24"/>
        </w:rPr>
        <w:t>до 30 декабря 2020 г.</w:t>
      </w:r>
    </w:p>
    <w:p w:rsidR="00C82940" w:rsidRDefault="00C82940" w:rsidP="00C82940">
      <w:pPr>
        <w:rPr>
          <w:rFonts w:ascii="Times New Roman" w:hAnsi="Times New Roman" w:cs="Times New Roman"/>
          <w:sz w:val="24"/>
          <w:szCs w:val="24"/>
        </w:rPr>
      </w:pPr>
      <w:r w:rsidRPr="00FE47CF">
        <w:rPr>
          <w:rFonts w:ascii="Times New Roman" w:hAnsi="Times New Roman" w:cs="Times New Roman"/>
          <w:b/>
          <w:iCs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Кантемиров А.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Ветрюк А.В.</w:t>
      </w:r>
      <w:r w:rsidR="00451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662"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 w:rsidR="00451662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82940" w:rsidRPr="0043170E" w:rsidRDefault="00C82940" w:rsidP="00C829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07998" w:rsidRDefault="005D71C2" w:rsidP="00D92900">
      <w:pPr>
        <w:rPr>
          <w:rFonts w:ascii="Times New Roman" w:hAnsi="Times New Roman" w:cs="Times New Roman"/>
          <w:sz w:val="24"/>
          <w:szCs w:val="24"/>
        </w:rPr>
      </w:pPr>
      <w:r w:rsidRPr="005D71C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71C2">
        <w:rPr>
          <w:rFonts w:ascii="Times New Roman" w:hAnsi="Times New Roman" w:cs="Times New Roman"/>
          <w:b/>
          <w:i/>
          <w:sz w:val="24"/>
          <w:szCs w:val="24"/>
        </w:rPr>
        <w:t xml:space="preserve">Обсуждения и предложения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5D71C2">
        <w:rPr>
          <w:rFonts w:ascii="Times New Roman" w:hAnsi="Times New Roman" w:cs="Times New Roman"/>
          <w:b/>
          <w:i/>
          <w:sz w:val="24"/>
          <w:szCs w:val="24"/>
        </w:rPr>
        <w:t xml:space="preserve">ГОСТ </w:t>
      </w:r>
      <w:proofErr w:type="gramStart"/>
      <w:r w:rsidRPr="005D71C2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5D71C2">
        <w:rPr>
          <w:rFonts w:ascii="Times New Roman" w:hAnsi="Times New Roman" w:cs="Times New Roman"/>
          <w:b/>
          <w:i/>
          <w:sz w:val="24"/>
          <w:szCs w:val="24"/>
        </w:rPr>
        <w:t xml:space="preserve"> «Установки</w:t>
      </w:r>
      <w:r w:rsidRPr="00771B5F">
        <w:rPr>
          <w:rFonts w:ascii="Times New Roman" w:hAnsi="Times New Roman" w:cs="Times New Roman"/>
          <w:b/>
          <w:i/>
          <w:sz w:val="24"/>
          <w:szCs w:val="24"/>
        </w:rPr>
        <w:t xml:space="preserve"> пожаротушения автоматические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71B5F">
        <w:rPr>
          <w:rFonts w:ascii="Times New Roman" w:hAnsi="Times New Roman" w:cs="Times New Roman"/>
          <w:b/>
          <w:i/>
          <w:sz w:val="24"/>
          <w:szCs w:val="24"/>
        </w:rPr>
        <w:t xml:space="preserve"> Системы пожарной сигнализации. Системы оповещения и управления эвакуацией людей при пожаре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71B5F">
        <w:rPr>
          <w:rFonts w:ascii="Times New Roman" w:hAnsi="Times New Roman" w:cs="Times New Roman"/>
          <w:b/>
          <w:i/>
          <w:sz w:val="24"/>
          <w:szCs w:val="24"/>
        </w:rPr>
        <w:t xml:space="preserve"> Руководство по проектированию, монтажу, техническому обслуживанию и ремонту. Методы испытаний на работоспособность»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- 3 экз.;  </w:t>
      </w:r>
      <w:r w:rsidRPr="00771B5F">
        <w:rPr>
          <w:rFonts w:ascii="Times New Roman" w:hAnsi="Times New Roman" w:cs="Times New Roman"/>
          <w:b/>
          <w:i/>
          <w:sz w:val="24"/>
          <w:szCs w:val="24"/>
        </w:rPr>
        <w:t xml:space="preserve">ГОСТ </w:t>
      </w:r>
      <w:proofErr w:type="gramStart"/>
      <w:r w:rsidRPr="00771B5F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771B5F">
        <w:rPr>
          <w:rFonts w:ascii="Times New Roman" w:hAnsi="Times New Roman" w:cs="Times New Roman"/>
          <w:b/>
          <w:i/>
          <w:sz w:val="24"/>
          <w:szCs w:val="24"/>
        </w:rPr>
        <w:t xml:space="preserve"> «Средства противопожарной защиты зданий и сооружений. Первичные средства пожаротушения. Руководство по монтажу, техническому обслуживанию и ремонту. Методы испытаний на работоспособность»;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1B5F">
        <w:rPr>
          <w:rFonts w:ascii="Times New Roman" w:hAnsi="Times New Roman" w:cs="Times New Roman"/>
          <w:b/>
          <w:i/>
          <w:sz w:val="24"/>
          <w:szCs w:val="24"/>
        </w:rPr>
        <w:t xml:space="preserve">ГОСТ </w:t>
      </w:r>
      <w:proofErr w:type="gramStart"/>
      <w:r w:rsidRPr="00771B5F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771B5F">
        <w:rPr>
          <w:rFonts w:ascii="Times New Roman" w:hAnsi="Times New Roman" w:cs="Times New Roman"/>
          <w:b/>
          <w:i/>
          <w:sz w:val="24"/>
          <w:szCs w:val="24"/>
        </w:rPr>
        <w:t xml:space="preserve"> «Внутреннее противопожарное водоснабжение. Руководство по проектированию, монтажу, техническому обслуживанию и ремонту. Методы испытаний на работоспособность»</w:t>
      </w:r>
      <w:r>
        <w:rPr>
          <w:rFonts w:ascii="Times New Roman" w:hAnsi="Times New Roman" w:cs="Times New Roman"/>
          <w:b/>
          <w:i/>
          <w:sz w:val="24"/>
          <w:szCs w:val="24"/>
        </w:rPr>
        <w:t>. Проблематика данной темы.</w:t>
      </w:r>
      <w:r w:rsidRPr="005D71C2">
        <w:rPr>
          <w:rFonts w:ascii="Times New Roman" w:hAnsi="Times New Roman" w:cs="Times New Roman"/>
          <w:sz w:val="24"/>
          <w:szCs w:val="24"/>
        </w:rPr>
        <w:t xml:space="preserve"> </w:t>
      </w:r>
      <w:r w:rsidRPr="00A36EC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аслушали д</w:t>
      </w:r>
      <w:r w:rsidRPr="00A36EC1">
        <w:rPr>
          <w:rFonts w:ascii="Times New Roman" w:hAnsi="Times New Roman" w:cs="Times New Roman"/>
          <w:sz w:val="24"/>
          <w:szCs w:val="24"/>
        </w:rPr>
        <w:t>окладчик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E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Бахтину Н.В. </w:t>
      </w:r>
    </w:p>
    <w:p w:rsidR="00D92900" w:rsidRPr="00EB42C9" w:rsidRDefault="005D71C2" w:rsidP="00D92900">
      <w:pPr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</w:t>
      </w:r>
      <w:r w:rsidR="00907998">
        <w:rPr>
          <w:rFonts w:ascii="Times New Roman" w:hAnsi="Times New Roman" w:cs="Times New Roman"/>
          <w:sz w:val="24"/>
          <w:szCs w:val="24"/>
        </w:rPr>
        <w:t xml:space="preserve">пояснения дала М.А. </w:t>
      </w:r>
      <w:proofErr w:type="spellStart"/>
      <w:r w:rsidR="00907998"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 w:rsidR="00907998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августе от ТК 079</w:t>
      </w:r>
      <w:r w:rsidR="00907998">
        <w:rPr>
          <w:rFonts w:ascii="Times New Roman" w:hAnsi="Times New Roman" w:cs="Times New Roman"/>
          <w:sz w:val="24"/>
          <w:szCs w:val="24"/>
        </w:rPr>
        <w:t>, председателем которого она является, зам. руководителя Росстандарт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4F3">
        <w:rPr>
          <w:rFonts w:ascii="Times New Roman" w:hAnsi="Times New Roman" w:cs="Times New Roman"/>
          <w:sz w:val="24"/>
          <w:szCs w:val="24"/>
        </w:rPr>
        <w:t>А.П. Шалаеву</w:t>
      </w:r>
      <w:r w:rsidR="00907998">
        <w:rPr>
          <w:rFonts w:ascii="Times New Roman" w:hAnsi="Times New Roman" w:cs="Times New Roman"/>
          <w:sz w:val="24"/>
          <w:szCs w:val="24"/>
        </w:rPr>
        <w:t xml:space="preserve"> </w:t>
      </w:r>
      <w:r w:rsidR="00E534F3">
        <w:rPr>
          <w:rFonts w:ascii="Times New Roman" w:hAnsi="Times New Roman" w:cs="Times New Roman"/>
          <w:sz w:val="24"/>
          <w:szCs w:val="24"/>
        </w:rPr>
        <w:t>было направлено письмо</w:t>
      </w:r>
      <w:r w:rsidR="00907998">
        <w:rPr>
          <w:rFonts w:ascii="Times New Roman" w:hAnsi="Times New Roman" w:cs="Times New Roman"/>
          <w:sz w:val="24"/>
          <w:szCs w:val="24"/>
        </w:rPr>
        <w:t>, с заключением ТК 079</w:t>
      </w:r>
      <w:r w:rsidR="00E534F3">
        <w:rPr>
          <w:rFonts w:ascii="Times New Roman" w:hAnsi="Times New Roman" w:cs="Times New Roman"/>
          <w:sz w:val="24"/>
          <w:szCs w:val="24"/>
        </w:rPr>
        <w:t xml:space="preserve"> об отмене ГОСТ </w:t>
      </w:r>
      <w:proofErr w:type="gramStart"/>
      <w:r w:rsidR="00E534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534F3">
        <w:rPr>
          <w:rFonts w:ascii="Times New Roman" w:hAnsi="Times New Roman" w:cs="Times New Roman"/>
          <w:sz w:val="24"/>
          <w:szCs w:val="24"/>
        </w:rPr>
        <w:t xml:space="preserve"> "О работоспособности АСПТ" разработанный НСОПБ. Данное письмо до адресата не дошло, по необъяснимым причинам, в результате чего в ГОСТ </w:t>
      </w:r>
      <w:proofErr w:type="gramStart"/>
      <w:r w:rsidR="00E534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534F3">
        <w:rPr>
          <w:rFonts w:ascii="Times New Roman" w:hAnsi="Times New Roman" w:cs="Times New Roman"/>
          <w:sz w:val="24"/>
          <w:szCs w:val="24"/>
        </w:rPr>
        <w:t xml:space="preserve"> </w:t>
      </w:r>
      <w:r w:rsidR="00D92900">
        <w:rPr>
          <w:rFonts w:ascii="Times New Roman" w:hAnsi="Times New Roman" w:cs="Times New Roman"/>
          <w:sz w:val="24"/>
          <w:szCs w:val="24"/>
        </w:rPr>
        <w:t xml:space="preserve">(НСОПБ) </w:t>
      </w:r>
      <w:r w:rsidR="00E534F3">
        <w:rPr>
          <w:rFonts w:ascii="Times New Roman" w:hAnsi="Times New Roman" w:cs="Times New Roman"/>
          <w:sz w:val="24"/>
          <w:szCs w:val="24"/>
        </w:rPr>
        <w:t xml:space="preserve">были внесены изменения и с мая 2020 года ГОСТ Р имеет статус </w:t>
      </w:r>
      <w:r w:rsidR="00D92900">
        <w:rPr>
          <w:rFonts w:ascii="Times New Roman" w:hAnsi="Times New Roman" w:cs="Times New Roman"/>
          <w:sz w:val="24"/>
          <w:szCs w:val="24"/>
        </w:rPr>
        <w:t xml:space="preserve">- </w:t>
      </w:r>
      <w:r w:rsidR="00E534F3">
        <w:rPr>
          <w:rFonts w:ascii="Times New Roman" w:hAnsi="Times New Roman" w:cs="Times New Roman"/>
          <w:sz w:val="24"/>
          <w:szCs w:val="24"/>
        </w:rPr>
        <w:t xml:space="preserve">действующий. Учитывая, что </w:t>
      </w:r>
      <w:r w:rsidR="00D92900">
        <w:rPr>
          <w:rFonts w:ascii="Times New Roman" w:hAnsi="Times New Roman" w:cs="Times New Roman"/>
          <w:sz w:val="24"/>
          <w:szCs w:val="24"/>
        </w:rPr>
        <w:t xml:space="preserve">ВНИИПО МЧС России разработало пять ГОСТ </w:t>
      </w:r>
      <w:proofErr w:type="gramStart"/>
      <w:r w:rsidR="00D929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2900">
        <w:rPr>
          <w:rFonts w:ascii="Times New Roman" w:hAnsi="Times New Roman" w:cs="Times New Roman"/>
          <w:sz w:val="24"/>
          <w:szCs w:val="24"/>
        </w:rPr>
        <w:t>, где отражены требования по проверки работоспособности, а также д</w:t>
      </w:r>
      <w:r w:rsidR="00EB42C9">
        <w:rPr>
          <w:rFonts w:ascii="Times New Roman" w:hAnsi="Times New Roman" w:cs="Times New Roman"/>
          <w:sz w:val="24"/>
          <w:szCs w:val="24"/>
        </w:rPr>
        <w:t>ействующий</w:t>
      </w:r>
      <w:r w:rsidR="00D92900">
        <w:rPr>
          <w:rFonts w:ascii="Times New Roman" w:hAnsi="Times New Roman" w:cs="Times New Roman"/>
          <w:sz w:val="24"/>
          <w:szCs w:val="24"/>
        </w:rPr>
        <w:t xml:space="preserve"> </w:t>
      </w:r>
      <w:r w:rsidR="00EB42C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D92900" w:rsidRP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>ГОСТ Р 54101-2010 "Средства автоматизации и системы управления. Средства и системы обеспечения безопасности. Техническое обслуживание (ТО) и текущий ремонт (</w:t>
      </w:r>
      <w:proofErr w:type="gramStart"/>
      <w:r w:rsidR="00D92900" w:rsidRP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>ТР</w:t>
      </w:r>
      <w:proofErr w:type="gramEnd"/>
      <w:r w:rsidR="00D92900" w:rsidRP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>)"</w:t>
      </w:r>
      <w:r w:rsid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, </w:t>
      </w:r>
      <w:r w:rsidR="00EB42C9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логично </w:t>
      </w:r>
      <w:r w:rsid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привести </w:t>
      </w:r>
      <w:r w:rsidR="00EB42C9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все </w:t>
      </w:r>
      <w:r w:rsid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к "единому знаменателю" и определиться для субъектов МСП по каким документам работать. </w:t>
      </w:r>
      <w:r w:rsidR="00EB42C9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>Решение</w:t>
      </w:r>
      <w:r w:rsid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 </w:t>
      </w:r>
      <w:r w:rsidR="00EB42C9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и </w:t>
      </w:r>
      <w:r w:rsid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замечания по ГОСТ </w:t>
      </w:r>
      <w:proofErr w:type="gramStart"/>
      <w:r w:rsid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>Р</w:t>
      </w:r>
      <w:proofErr w:type="gramEnd"/>
      <w:r w:rsid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 </w:t>
      </w:r>
      <w:r w:rsidR="00EB42C9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отправить </w:t>
      </w:r>
      <w:r w:rsidR="00D92900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 xml:space="preserve">во ВНИИПО МЧС России, а также выйти на сопредседателя РГ </w:t>
      </w:r>
      <w:r w:rsidR="00D92900">
        <w:rPr>
          <w:rFonts w:ascii="Times New Roman" w:hAnsi="Times New Roman" w:cs="Times New Roman"/>
          <w:sz w:val="24"/>
          <w:szCs w:val="24"/>
        </w:rPr>
        <w:t>"регуляторной гильотины"</w:t>
      </w:r>
      <w:r w:rsidR="00D92900">
        <w:rPr>
          <w:color w:val="000000"/>
          <w:sz w:val="18"/>
          <w:szCs w:val="18"/>
          <w:shd w:val="clear" w:color="auto" w:fill="FFFFFF"/>
        </w:rPr>
        <w:t> </w:t>
      </w:r>
      <w:r w:rsidR="00D92900" w:rsidRPr="0035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сфере пожарной</w:t>
      </w:r>
      <w:r w:rsidR="00D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безопасности </w:t>
      </w:r>
      <w:r w:rsidR="00D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М.А. </w:t>
      </w:r>
      <w:proofErr w:type="spellStart"/>
      <w:r w:rsidR="00D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Блудян</w:t>
      </w:r>
      <w:proofErr w:type="spellEnd"/>
      <w:r w:rsidR="00D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предложением, исключить при </w:t>
      </w:r>
      <w:r w:rsidR="00EB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утверждении пяти ГОСТ Р ВНИИПО, все другие, чтобы не было путаницы.</w:t>
      </w:r>
    </w:p>
    <w:p w:rsidR="00D92900" w:rsidRDefault="00D92900" w:rsidP="00D9290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Срок: </w:t>
      </w:r>
      <w:r w:rsidRPr="00351088">
        <w:rPr>
          <w:rFonts w:ascii="Times New Roman" w:hAnsi="Times New Roman" w:cs="Times New Roman"/>
          <w:iCs/>
          <w:sz w:val="24"/>
          <w:szCs w:val="24"/>
        </w:rPr>
        <w:t>до 30 декабря 2020 г</w:t>
      </w:r>
      <w:r>
        <w:rPr>
          <w:rFonts w:ascii="Times New Roman" w:hAnsi="Times New Roman" w:cs="Times New Roman"/>
          <w:iCs/>
          <w:sz w:val="24"/>
          <w:szCs w:val="24"/>
        </w:rPr>
        <w:t>, (1 и 2 квартал 2021 года)</w:t>
      </w:r>
      <w:r w:rsidR="00EB42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9138C" w:rsidRDefault="0039138C" w:rsidP="00D92900">
      <w:pPr>
        <w:rPr>
          <w:rFonts w:ascii="Times New Roman" w:hAnsi="Times New Roman" w:cs="Times New Roman"/>
          <w:iCs/>
          <w:sz w:val="24"/>
          <w:szCs w:val="24"/>
        </w:rPr>
      </w:pPr>
    </w:p>
    <w:p w:rsidR="0039138C" w:rsidRDefault="0039138C" w:rsidP="00D9290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92900" w:rsidRPr="00D92900" w:rsidRDefault="00D92900" w:rsidP="00D92900">
      <w:pPr>
        <w:rPr>
          <w:rFonts w:ascii="Times New Roman" w:hAnsi="Times New Roman" w:cs="Times New Roman"/>
          <w:sz w:val="24"/>
          <w:szCs w:val="24"/>
        </w:rPr>
      </w:pPr>
      <w:r w:rsidRPr="00FE47CF">
        <w:rPr>
          <w:rFonts w:ascii="Times New Roman" w:hAnsi="Times New Roman" w:cs="Times New Roman"/>
          <w:b/>
          <w:iCs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D92900">
        <w:rPr>
          <w:rFonts w:ascii="Times New Roman" w:hAnsi="Times New Roman" w:cs="Times New Roman"/>
          <w:iCs/>
          <w:sz w:val="24"/>
          <w:szCs w:val="24"/>
        </w:rPr>
        <w:t>Брагин С.А.,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92900" w:rsidRPr="00D92900" w:rsidRDefault="00D92900" w:rsidP="005D71C2">
      <w:pPr>
        <w:rPr>
          <w:rFonts w:ascii="Times New Roman" w:hAnsi="Times New Roman" w:cs="Times New Roman"/>
          <w:sz w:val="24"/>
          <w:szCs w:val="24"/>
        </w:rPr>
      </w:pPr>
    </w:p>
    <w:p w:rsidR="00D92900" w:rsidRPr="00D92900" w:rsidRDefault="00D92900" w:rsidP="00D92900">
      <w:pPr>
        <w:rPr>
          <w:rFonts w:ascii="Times New Roman" w:hAnsi="Times New Roman" w:cs="Times New Roman"/>
          <w:sz w:val="24"/>
          <w:szCs w:val="24"/>
        </w:rPr>
      </w:pPr>
      <w:r w:rsidRPr="004B7E9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Заслушали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  <w:r w:rsidR="004B7E9C">
        <w:rPr>
          <w:rFonts w:ascii="Times New Roman" w:hAnsi="Times New Roman" w:cs="Times New Roman"/>
          <w:sz w:val="24"/>
          <w:szCs w:val="24"/>
        </w:rPr>
        <w:t xml:space="preserve">- </w:t>
      </w:r>
      <w:r w:rsidRPr="00D92900">
        <w:rPr>
          <w:rFonts w:ascii="Times New Roman" w:hAnsi="Times New Roman"/>
          <w:bCs/>
          <w:sz w:val="24"/>
          <w:szCs w:val="24"/>
        </w:rPr>
        <w:t>СП 3.13130 «С</w:t>
      </w:r>
      <w:r>
        <w:rPr>
          <w:rFonts w:ascii="Times New Roman" w:hAnsi="Times New Roman"/>
          <w:bCs/>
          <w:sz w:val="24"/>
          <w:szCs w:val="24"/>
        </w:rPr>
        <w:t xml:space="preserve">истемы противопожарной защиты. </w:t>
      </w:r>
      <w:r w:rsidRPr="00D92900">
        <w:rPr>
          <w:rFonts w:ascii="Times New Roman" w:hAnsi="Times New Roman"/>
          <w:bCs/>
          <w:sz w:val="24"/>
          <w:szCs w:val="24"/>
        </w:rPr>
        <w:t xml:space="preserve">Система оповещения и управления эвакуацией людей при пожаре в здании, сооружении. Требования </w:t>
      </w:r>
      <w:proofErr w:type="gramStart"/>
      <w:r w:rsidRPr="00D92900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D92900">
        <w:rPr>
          <w:rFonts w:ascii="Times New Roman" w:hAnsi="Times New Roman"/>
          <w:bCs/>
          <w:sz w:val="24"/>
          <w:szCs w:val="24"/>
        </w:rPr>
        <w:t xml:space="preserve"> безопасности».</w:t>
      </w:r>
      <w:r w:rsidRPr="00D92900">
        <w:rPr>
          <w:rFonts w:ascii="Times New Roman" w:hAnsi="Times New Roman" w:cs="Times New Roman"/>
          <w:sz w:val="24"/>
          <w:szCs w:val="24"/>
        </w:rPr>
        <w:t xml:space="preserve"> </w:t>
      </w:r>
      <w:r w:rsidR="004B7E9C">
        <w:rPr>
          <w:rFonts w:ascii="Times New Roman" w:hAnsi="Times New Roman" w:cs="Times New Roman"/>
          <w:sz w:val="24"/>
          <w:szCs w:val="24"/>
        </w:rPr>
        <w:t xml:space="preserve">Докладчиком было отмечено, что все замечания и предложения от Комитета были внесены в СП3. Провести </w:t>
      </w:r>
      <w:proofErr w:type="gramStart"/>
      <w:r w:rsidR="004B7E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7E9C">
        <w:rPr>
          <w:rFonts w:ascii="Times New Roman" w:hAnsi="Times New Roman" w:cs="Times New Roman"/>
          <w:sz w:val="24"/>
          <w:szCs w:val="24"/>
        </w:rPr>
        <w:t xml:space="preserve"> прохо</w:t>
      </w:r>
      <w:r w:rsidR="00EB42C9">
        <w:rPr>
          <w:rFonts w:ascii="Times New Roman" w:hAnsi="Times New Roman" w:cs="Times New Roman"/>
          <w:sz w:val="24"/>
          <w:szCs w:val="24"/>
        </w:rPr>
        <w:t>ждением документа в</w:t>
      </w:r>
      <w:r w:rsidR="004B7E9C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4B7E9C" w:rsidRPr="00D92900" w:rsidRDefault="004B7E9C" w:rsidP="004B7E9C">
      <w:pPr>
        <w:rPr>
          <w:rFonts w:ascii="Times New Roman" w:hAnsi="Times New Roman" w:cs="Times New Roman"/>
          <w:sz w:val="24"/>
          <w:szCs w:val="24"/>
        </w:rPr>
      </w:pPr>
      <w:r w:rsidRPr="00FE47CF">
        <w:rPr>
          <w:rFonts w:ascii="Times New Roman" w:hAnsi="Times New Roman" w:cs="Times New Roman"/>
          <w:b/>
          <w:iCs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Кирик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Е.С. (1 - е полугодие 2021 г.) </w:t>
      </w:r>
    </w:p>
    <w:p w:rsidR="00D92900" w:rsidRDefault="00D92900" w:rsidP="00D92900">
      <w:pPr>
        <w:rPr>
          <w:rFonts w:ascii="Times New Roman" w:hAnsi="Times New Roman" w:cs="Times New Roman"/>
          <w:sz w:val="24"/>
          <w:szCs w:val="24"/>
        </w:rPr>
      </w:pPr>
    </w:p>
    <w:p w:rsidR="00D92900" w:rsidRDefault="00D92900" w:rsidP="00D92900">
      <w:pPr>
        <w:rPr>
          <w:rFonts w:ascii="Times New Roman" w:hAnsi="Times New Roman" w:cs="Times New Roman"/>
          <w:sz w:val="24"/>
          <w:szCs w:val="24"/>
        </w:rPr>
      </w:pPr>
      <w:r w:rsidRPr="004B7E9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E9C">
        <w:rPr>
          <w:rFonts w:ascii="Times New Roman" w:hAnsi="Times New Roman" w:cs="Times New Roman"/>
          <w:sz w:val="24"/>
          <w:szCs w:val="24"/>
        </w:rPr>
        <w:t xml:space="preserve">Заслушали доклад </w:t>
      </w:r>
      <w:proofErr w:type="spellStart"/>
      <w:r w:rsidR="004B7E9C">
        <w:rPr>
          <w:rFonts w:ascii="Times New Roman" w:hAnsi="Times New Roman" w:cs="Times New Roman"/>
          <w:sz w:val="24"/>
          <w:szCs w:val="24"/>
        </w:rPr>
        <w:t>Музалевского</w:t>
      </w:r>
      <w:proofErr w:type="spellEnd"/>
      <w:r w:rsidR="004B7E9C" w:rsidRPr="004B7E9C">
        <w:rPr>
          <w:rFonts w:ascii="Times New Roman" w:hAnsi="Times New Roman" w:cs="Times New Roman"/>
          <w:sz w:val="24"/>
          <w:szCs w:val="24"/>
        </w:rPr>
        <w:t xml:space="preserve"> Д.Ю.</w:t>
      </w:r>
      <w:r w:rsidR="004B7E9C">
        <w:rPr>
          <w:rFonts w:ascii="Times New Roman" w:hAnsi="Times New Roman" w:cs="Times New Roman"/>
          <w:sz w:val="24"/>
          <w:szCs w:val="24"/>
        </w:rPr>
        <w:t xml:space="preserve">: </w:t>
      </w:r>
      <w:r w:rsidRPr="004B7E9C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4B7E9C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4B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9C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4B7E9C">
        <w:rPr>
          <w:rFonts w:ascii="Times New Roman" w:hAnsi="Times New Roman" w:cs="Times New Roman"/>
          <w:sz w:val="24"/>
          <w:szCs w:val="24"/>
        </w:rPr>
        <w:t xml:space="preserve">: искусственный интеллект  и нейронные сети в </w:t>
      </w:r>
      <w:proofErr w:type="spellStart"/>
      <w:r w:rsidRPr="004B7E9C">
        <w:rPr>
          <w:rFonts w:ascii="Times New Roman" w:hAnsi="Times New Roman" w:cs="Times New Roman"/>
          <w:sz w:val="24"/>
          <w:szCs w:val="24"/>
        </w:rPr>
        <w:t>видеоаналитике</w:t>
      </w:r>
      <w:proofErr w:type="spellEnd"/>
      <w:r w:rsidRPr="004B7E9C">
        <w:rPr>
          <w:rFonts w:ascii="Times New Roman" w:hAnsi="Times New Roman" w:cs="Times New Roman"/>
          <w:sz w:val="24"/>
          <w:szCs w:val="24"/>
        </w:rPr>
        <w:t>.</w:t>
      </w:r>
      <w:r w:rsidRPr="004B7E9C">
        <w:t xml:space="preserve"> </w:t>
      </w:r>
      <w:r w:rsidRPr="004B7E9C">
        <w:rPr>
          <w:rFonts w:ascii="Times New Roman" w:hAnsi="Times New Roman" w:cs="Times New Roman"/>
          <w:sz w:val="24"/>
          <w:szCs w:val="24"/>
        </w:rPr>
        <w:t>Интеллектуальное видеонаблюдение: типичные и не стандартные задачи»</w:t>
      </w:r>
      <w:r w:rsidR="004B7E9C">
        <w:rPr>
          <w:rFonts w:ascii="Times New Roman" w:hAnsi="Times New Roman" w:cs="Times New Roman"/>
          <w:sz w:val="24"/>
          <w:szCs w:val="24"/>
        </w:rPr>
        <w:t>. Определили создать</w:t>
      </w:r>
      <w:r w:rsidRPr="004B7E9C">
        <w:rPr>
          <w:rFonts w:ascii="Times New Roman" w:hAnsi="Times New Roman" w:cs="Times New Roman"/>
          <w:sz w:val="24"/>
          <w:szCs w:val="24"/>
        </w:rPr>
        <w:t xml:space="preserve"> РГ по этой тематике</w:t>
      </w:r>
      <w:r w:rsidR="004B7E9C">
        <w:rPr>
          <w:rFonts w:ascii="Times New Roman" w:hAnsi="Times New Roman" w:cs="Times New Roman"/>
          <w:sz w:val="24"/>
          <w:szCs w:val="24"/>
        </w:rPr>
        <w:t>,</w:t>
      </w:r>
      <w:r w:rsidRPr="004B7E9C">
        <w:rPr>
          <w:rFonts w:ascii="Times New Roman" w:hAnsi="Times New Roman" w:cs="Times New Roman"/>
          <w:sz w:val="24"/>
          <w:szCs w:val="24"/>
        </w:rPr>
        <w:t xml:space="preserve"> сформировать готовый продукт и рассмотреть возможность, с участием Комитета </w:t>
      </w:r>
      <w:r w:rsidR="004B7E9C">
        <w:rPr>
          <w:rFonts w:ascii="Times New Roman" w:hAnsi="Times New Roman" w:cs="Times New Roman"/>
          <w:sz w:val="24"/>
          <w:szCs w:val="24"/>
        </w:rPr>
        <w:t xml:space="preserve">"ОПОРЫ РОССИИ" </w:t>
      </w:r>
      <w:r w:rsidRPr="004B7E9C">
        <w:rPr>
          <w:rFonts w:ascii="Times New Roman" w:hAnsi="Times New Roman" w:cs="Times New Roman"/>
          <w:sz w:val="24"/>
          <w:szCs w:val="24"/>
        </w:rPr>
        <w:t xml:space="preserve">СТПБ, продвижение его в системах </w:t>
      </w:r>
      <w:r w:rsidRPr="004B7E9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службы войск национальной гвардии Российской Федерации</w:t>
      </w:r>
      <w:r w:rsidRPr="004B7E9C">
        <w:rPr>
          <w:rFonts w:ascii="Times New Roman" w:hAnsi="Times New Roman" w:cs="Times New Roman"/>
          <w:sz w:val="24"/>
          <w:szCs w:val="24"/>
        </w:rPr>
        <w:t xml:space="preserve"> и Министерства Обороны РФ.</w:t>
      </w:r>
      <w:r w:rsidR="00EB42C9">
        <w:rPr>
          <w:rFonts w:ascii="Times New Roman" w:hAnsi="Times New Roman" w:cs="Times New Roman"/>
          <w:sz w:val="24"/>
          <w:szCs w:val="24"/>
        </w:rPr>
        <w:t xml:space="preserve"> Формирование и руководство РГ возложить на </w:t>
      </w:r>
      <w:proofErr w:type="spellStart"/>
      <w:r w:rsidR="00EB42C9">
        <w:rPr>
          <w:rFonts w:ascii="Times New Roman" w:hAnsi="Times New Roman" w:cs="Times New Roman"/>
          <w:sz w:val="24"/>
          <w:szCs w:val="24"/>
        </w:rPr>
        <w:t>Музалевского</w:t>
      </w:r>
      <w:proofErr w:type="spellEnd"/>
      <w:r w:rsidR="00EB42C9" w:rsidRPr="004B7E9C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4B7E9C" w:rsidRPr="004B7E9C" w:rsidRDefault="004B7E9C" w:rsidP="00D92900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Cs/>
          <w:sz w:val="24"/>
          <w:szCs w:val="24"/>
        </w:rPr>
        <w:t>1 и 2 квартал 2021 года.</w:t>
      </w:r>
    </w:p>
    <w:p w:rsidR="00D92900" w:rsidRDefault="004B7E9C" w:rsidP="00D92900">
      <w:pPr>
        <w:rPr>
          <w:rFonts w:ascii="Times New Roman" w:hAnsi="Times New Roman" w:cs="Times New Roman"/>
          <w:sz w:val="24"/>
          <w:szCs w:val="24"/>
        </w:rPr>
      </w:pPr>
      <w:r w:rsidRPr="004B7E9C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D92900" w:rsidRPr="004B7E9C">
        <w:rPr>
          <w:rFonts w:ascii="Times New Roman" w:hAnsi="Times New Roman" w:cs="Times New Roman"/>
          <w:b/>
          <w:sz w:val="24"/>
          <w:szCs w:val="24"/>
        </w:rPr>
        <w:t>:</w:t>
      </w:r>
      <w:r w:rsidR="00D92900" w:rsidRPr="004B7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2900" w:rsidRPr="004B7E9C">
        <w:rPr>
          <w:rFonts w:ascii="Times New Roman" w:hAnsi="Times New Roman" w:cs="Times New Roman"/>
          <w:sz w:val="24"/>
          <w:szCs w:val="24"/>
        </w:rPr>
        <w:t>Музалевский</w:t>
      </w:r>
      <w:proofErr w:type="spellEnd"/>
      <w:r w:rsidR="00D92900" w:rsidRPr="004B7E9C">
        <w:rPr>
          <w:rFonts w:ascii="Times New Roman" w:hAnsi="Times New Roman" w:cs="Times New Roman"/>
          <w:sz w:val="24"/>
          <w:szCs w:val="24"/>
        </w:rPr>
        <w:t xml:space="preserve"> Д.Ю. </w:t>
      </w:r>
    </w:p>
    <w:p w:rsidR="00451662" w:rsidRDefault="00451662" w:rsidP="00D92900">
      <w:pPr>
        <w:rPr>
          <w:rFonts w:ascii="Times New Roman" w:hAnsi="Times New Roman" w:cs="Times New Roman"/>
          <w:sz w:val="24"/>
          <w:szCs w:val="24"/>
        </w:rPr>
      </w:pPr>
    </w:p>
    <w:p w:rsidR="00917941" w:rsidRDefault="00451662" w:rsidP="0012248B">
      <w:pPr>
        <w:rPr>
          <w:rFonts w:ascii="Times New Roman" w:hAnsi="Times New Roman" w:cs="Times New Roman"/>
          <w:sz w:val="24"/>
          <w:szCs w:val="24"/>
        </w:rPr>
      </w:pPr>
      <w:r w:rsidRPr="008E747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Были заслушаны разные </w:t>
      </w:r>
      <w:r w:rsidR="008E7473">
        <w:rPr>
          <w:rFonts w:ascii="Times New Roman" w:hAnsi="Times New Roman" w:cs="Times New Roman"/>
          <w:sz w:val="24"/>
          <w:szCs w:val="24"/>
        </w:rPr>
        <w:t xml:space="preserve">конструктивные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членов Комитета СТПБ. </w:t>
      </w:r>
    </w:p>
    <w:p w:rsidR="00761AA5" w:rsidRDefault="00917941" w:rsidP="0012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1662">
        <w:rPr>
          <w:rFonts w:ascii="Times New Roman" w:hAnsi="Times New Roman" w:cs="Times New Roman"/>
          <w:sz w:val="24"/>
          <w:szCs w:val="24"/>
        </w:rPr>
        <w:t>тоги совещания подвел председатель Комитета СТПБ, Брагин С.А.:</w:t>
      </w:r>
    </w:p>
    <w:p w:rsidR="00917941" w:rsidRDefault="00917941" w:rsidP="0012248B">
      <w:pPr>
        <w:rPr>
          <w:rFonts w:ascii="Times New Roman" w:hAnsi="Times New Roman" w:cs="Times New Roman"/>
          <w:sz w:val="24"/>
          <w:szCs w:val="24"/>
        </w:rPr>
      </w:pPr>
    </w:p>
    <w:p w:rsidR="00451662" w:rsidRPr="00451662" w:rsidRDefault="00451662" w:rsidP="0012248B">
      <w:pPr>
        <w:rPr>
          <w:rFonts w:ascii="Times New Roman" w:hAnsi="Times New Roman" w:cs="Times New Roman"/>
          <w:b/>
          <w:sz w:val="24"/>
          <w:szCs w:val="24"/>
        </w:rPr>
      </w:pPr>
      <w:r w:rsidRPr="00451662">
        <w:rPr>
          <w:rFonts w:ascii="Times New Roman" w:hAnsi="Times New Roman" w:cs="Times New Roman"/>
          <w:b/>
          <w:sz w:val="24"/>
          <w:szCs w:val="24"/>
        </w:rPr>
        <w:t>Тема №1.</w:t>
      </w:r>
    </w:p>
    <w:p w:rsidR="00451662" w:rsidRDefault="00A3324C" w:rsidP="00DF62A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Идет вялотекущая работа с МЧС России, не налажено взаимодействие с профильными департаментами</w:t>
      </w:r>
      <w:r w:rsidR="008E7473">
        <w:rPr>
          <w:rFonts w:ascii="Times New Roman" w:hAnsi="Times New Roman" w:cs="Times New Roman"/>
          <w:iCs/>
          <w:sz w:val="24"/>
          <w:szCs w:val="24"/>
        </w:rPr>
        <w:t xml:space="preserve"> Министерства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A0EF9">
        <w:rPr>
          <w:rFonts w:ascii="Times New Roman" w:hAnsi="Times New Roman" w:cs="Times New Roman"/>
          <w:iCs/>
          <w:sz w:val="24"/>
          <w:szCs w:val="24"/>
        </w:rPr>
        <w:t xml:space="preserve">в том числе, с </w:t>
      </w:r>
      <w:r>
        <w:rPr>
          <w:rFonts w:ascii="Times New Roman" w:hAnsi="Times New Roman" w:cs="Times New Roman"/>
          <w:iCs/>
          <w:sz w:val="24"/>
          <w:szCs w:val="24"/>
        </w:rPr>
        <w:t xml:space="preserve">ДНД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МЧС России (</w:t>
      </w:r>
      <w:r w:rsidR="001E45B3">
        <w:rPr>
          <w:rFonts w:ascii="Times New Roman" w:hAnsi="Times New Roman" w:cs="Times New Roman"/>
          <w:iCs/>
          <w:sz w:val="24"/>
          <w:szCs w:val="24"/>
        </w:rPr>
        <w:t xml:space="preserve">директор </w:t>
      </w:r>
      <w:proofErr w:type="spellStart"/>
      <w:r w:rsidR="007A0EF9">
        <w:rPr>
          <w:rFonts w:ascii="Times New Roman" w:hAnsi="Times New Roman" w:cs="Times New Roman"/>
          <w:iCs/>
          <w:sz w:val="24"/>
          <w:szCs w:val="24"/>
        </w:rPr>
        <w:t>Еникеев</w:t>
      </w:r>
      <w:proofErr w:type="spellEnd"/>
      <w:r w:rsidR="007A0EF9">
        <w:rPr>
          <w:rFonts w:ascii="Times New Roman" w:hAnsi="Times New Roman" w:cs="Times New Roman"/>
          <w:iCs/>
          <w:sz w:val="24"/>
          <w:szCs w:val="24"/>
        </w:rPr>
        <w:t xml:space="preserve"> Р.Ш). В </w:t>
      </w:r>
      <w:proofErr w:type="gramStart"/>
      <w:r w:rsidR="007A0EF9">
        <w:rPr>
          <w:rFonts w:ascii="Times New Roman" w:hAnsi="Times New Roman" w:cs="Times New Roman"/>
          <w:iCs/>
          <w:sz w:val="24"/>
          <w:szCs w:val="24"/>
        </w:rPr>
        <w:t>Департаменте</w:t>
      </w:r>
      <w:proofErr w:type="gramEnd"/>
      <w:r w:rsidR="007A0EF9">
        <w:rPr>
          <w:rFonts w:ascii="Times New Roman" w:hAnsi="Times New Roman" w:cs="Times New Roman"/>
          <w:iCs/>
          <w:sz w:val="24"/>
          <w:szCs w:val="24"/>
        </w:rPr>
        <w:t xml:space="preserve"> не знаю</w:t>
      </w:r>
      <w:r w:rsidR="00B16B66">
        <w:rPr>
          <w:rFonts w:ascii="Times New Roman" w:hAnsi="Times New Roman" w:cs="Times New Roman"/>
          <w:iCs/>
          <w:sz w:val="24"/>
          <w:szCs w:val="24"/>
        </w:rPr>
        <w:t>т с кем четко взаимодействовать. Не поставлено информирование Комитета "ОПОРЫ РОССИИ" СТПБ по различным видом деятельности министерства, начиная от совещаний, круглых столов, заканчивая общественным обсуждением нормативных и законодательных документов.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51662" w:rsidRDefault="00451662" w:rsidP="00DF62A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17941">
        <w:rPr>
          <w:rFonts w:ascii="Times New Roman" w:hAnsi="Times New Roman" w:cs="Times New Roman"/>
          <w:iCs/>
          <w:sz w:val="24"/>
          <w:szCs w:val="24"/>
        </w:rPr>
        <w:t>В связи с этим, п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оставлена задача </w:t>
      </w:r>
      <w:r w:rsidR="00545B6B">
        <w:rPr>
          <w:rFonts w:ascii="Times New Roman" w:hAnsi="Times New Roman" w:cs="Times New Roman"/>
          <w:iCs/>
          <w:sz w:val="24"/>
          <w:szCs w:val="24"/>
        </w:rPr>
        <w:t xml:space="preserve">перед </w:t>
      </w:r>
      <w:r w:rsidR="00917941">
        <w:rPr>
          <w:rFonts w:ascii="Times New Roman" w:hAnsi="Times New Roman" w:cs="Times New Roman"/>
          <w:iCs/>
          <w:sz w:val="24"/>
          <w:szCs w:val="24"/>
        </w:rPr>
        <w:t>председателем Комитета СТПБ</w:t>
      </w:r>
      <w:r w:rsidR="00545B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обратиться к Президенту "ОПОРЫ РОССИИ" для подписания </w:t>
      </w:r>
      <w:r w:rsidR="007A0EF9">
        <w:rPr>
          <w:rFonts w:ascii="Times New Roman" w:hAnsi="Times New Roman" w:cs="Times New Roman"/>
          <w:iCs/>
          <w:sz w:val="24"/>
          <w:szCs w:val="24"/>
        </w:rPr>
        <w:t xml:space="preserve">официального Письма на имя 1-го заместителя Министра МЧС России - </w:t>
      </w:r>
      <w:proofErr w:type="spellStart"/>
      <w:r w:rsidR="007A0EF9">
        <w:rPr>
          <w:rFonts w:ascii="Times New Roman" w:hAnsi="Times New Roman" w:cs="Times New Roman"/>
          <w:iCs/>
          <w:sz w:val="24"/>
          <w:szCs w:val="24"/>
        </w:rPr>
        <w:t>Чуприяна</w:t>
      </w:r>
      <w:proofErr w:type="spellEnd"/>
      <w:r w:rsidR="007A0EF9">
        <w:rPr>
          <w:rFonts w:ascii="Times New Roman" w:hAnsi="Times New Roman" w:cs="Times New Roman"/>
          <w:iCs/>
          <w:sz w:val="24"/>
          <w:szCs w:val="24"/>
        </w:rPr>
        <w:t xml:space="preserve"> А.П. с вопросом об </w:t>
      </w:r>
      <w:r w:rsidR="00917941">
        <w:rPr>
          <w:rFonts w:ascii="Times New Roman" w:hAnsi="Times New Roman" w:cs="Times New Roman"/>
          <w:iCs/>
          <w:sz w:val="24"/>
          <w:szCs w:val="24"/>
        </w:rPr>
        <w:t>определении официального куратора</w:t>
      </w:r>
      <w:r w:rsidR="007A0EF9">
        <w:rPr>
          <w:rFonts w:ascii="Times New Roman" w:hAnsi="Times New Roman" w:cs="Times New Roman"/>
          <w:iCs/>
          <w:sz w:val="24"/>
          <w:szCs w:val="24"/>
        </w:rPr>
        <w:t xml:space="preserve"> от Министерства (</w:t>
      </w:r>
      <w:proofErr w:type="spellStart"/>
      <w:r w:rsidR="007A0EF9">
        <w:rPr>
          <w:rFonts w:ascii="Times New Roman" w:hAnsi="Times New Roman" w:cs="Times New Roman"/>
          <w:iCs/>
          <w:sz w:val="24"/>
          <w:szCs w:val="24"/>
        </w:rPr>
        <w:t>Супруновс</w:t>
      </w:r>
      <w:r w:rsidR="00917941">
        <w:rPr>
          <w:rFonts w:ascii="Times New Roman" w:hAnsi="Times New Roman" w:cs="Times New Roman"/>
          <w:iCs/>
          <w:sz w:val="24"/>
          <w:szCs w:val="24"/>
        </w:rPr>
        <w:t>кого</w:t>
      </w:r>
      <w:proofErr w:type="spellEnd"/>
      <w:r w:rsidR="007A0EF9">
        <w:rPr>
          <w:rFonts w:ascii="Times New Roman" w:hAnsi="Times New Roman" w:cs="Times New Roman"/>
          <w:iCs/>
          <w:sz w:val="24"/>
          <w:szCs w:val="24"/>
        </w:rPr>
        <w:t xml:space="preserve"> А.М. или </w:t>
      </w:r>
      <w:proofErr w:type="spellStart"/>
      <w:r w:rsidR="007A0EF9">
        <w:rPr>
          <w:rFonts w:ascii="Times New Roman" w:hAnsi="Times New Roman" w:cs="Times New Roman"/>
          <w:iCs/>
          <w:sz w:val="24"/>
          <w:szCs w:val="24"/>
        </w:rPr>
        <w:t>Еникеев</w:t>
      </w:r>
      <w:r w:rsidR="00917941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="007A0EF9">
        <w:rPr>
          <w:rFonts w:ascii="Times New Roman" w:hAnsi="Times New Roman" w:cs="Times New Roman"/>
          <w:iCs/>
          <w:sz w:val="24"/>
          <w:szCs w:val="24"/>
        </w:rPr>
        <w:t xml:space="preserve"> Р.Ш.)</w:t>
      </w:r>
      <w:r w:rsidR="00917941">
        <w:rPr>
          <w:rFonts w:ascii="Times New Roman" w:hAnsi="Times New Roman" w:cs="Times New Roman"/>
          <w:iCs/>
          <w:sz w:val="24"/>
          <w:szCs w:val="24"/>
        </w:rPr>
        <w:t>,</w:t>
      </w:r>
      <w:r w:rsidR="007A0EF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 котором в "прямом контакте" </w:t>
      </w:r>
      <w:r w:rsidR="007A0EF9">
        <w:rPr>
          <w:rFonts w:ascii="Times New Roman" w:hAnsi="Times New Roman" w:cs="Times New Roman"/>
          <w:iCs/>
          <w:sz w:val="24"/>
          <w:szCs w:val="24"/>
        </w:rPr>
        <w:t xml:space="preserve">оперативно можно было бы решать </w:t>
      </w:r>
      <w:r>
        <w:rPr>
          <w:rFonts w:ascii="Times New Roman" w:hAnsi="Times New Roman" w:cs="Times New Roman"/>
          <w:iCs/>
          <w:sz w:val="24"/>
          <w:szCs w:val="24"/>
        </w:rPr>
        <w:t>все возникающие</w:t>
      </w:r>
      <w:r w:rsidR="007A0EF9">
        <w:rPr>
          <w:rFonts w:ascii="Times New Roman" w:hAnsi="Times New Roman" w:cs="Times New Roman"/>
          <w:iCs/>
          <w:sz w:val="24"/>
          <w:szCs w:val="24"/>
        </w:rPr>
        <w:t xml:space="preserve"> рабочие вопросы. </w:t>
      </w:r>
      <w:proofErr w:type="gramEnd"/>
    </w:p>
    <w:p w:rsidR="00DF62A8" w:rsidRDefault="00451662" w:rsidP="00DF62A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 Р</w:t>
      </w:r>
      <w:r w:rsidR="007A0EF9">
        <w:rPr>
          <w:rFonts w:ascii="Times New Roman" w:hAnsi="Times New Roman" w:cs="Times New Roman"/>
          <w:iCs/>
          <w:sz w:val="24"/>
          <w:szCs w:val="24"/>
        </w:rPr>
        <w:t>азработать  дополнительные мероприятия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 к Соглашению между МЧС России и "ОПОРОЙ РОССИИ" от 2008 года. Где отразить основные виды деятельности по взаимодействию, с </w:t>
      </w:r>
      <w:r w:rsidR="00DF62A8">
        <w:rPr>
          <w:rFonts w:ascii="Times New Roman" w:hAnsi="Times New Roman" w:cs="Times New Roman"/>
          <w:iCs/>
          <w:sz w:val="24"/>
          <w:szCs w:val="24"/>
        </w:rPr>
        <w:t xml:space="preserve">учетом реалий сегодняшнего дня, с четкой структурой и условиями </w:t>
      </w:r>
      <w:r w:rsidR="003A7100">
        <w:rPr>
          <w:rFonts w:ascii="Times New Roman" w:hAnsi="Times New Roman" w:cs="Times New Roman"/>
          <w:iCs/>
          <w:sz w:val="24"/>
          <w:szCs w:val="24"/>
        </w:rPr>
        <w:t xml:space="preserve">взаимодействия </w:t>
      </w:r>
      <w:r w:rsidR="00DF62A8">
        <w:rPr>
          <w:rFonts w:ascii="Times New Roman" w:hAnsi="Times New Roman" w:cs="Times New Roman"/>
          <w:iCs/>
          <w:sz w:val="24"/>
          <w:szCs w:val="24"/>
        </w:rPr>
        <w:t xml:space="preserve">Комитета </w:t>
      </w:r>
      <w:r w:rsidR="007A0EF9">
        <w:rPr>
          <w:rFonts w:ascii="Times New Roman" w:hAnsi="Times New Roman" w:cs="Times New Roman"/>
          <w:iCs/>
          <w:sz w:val="24"/>
          <w:szCs w:val="24"/>
        </w:rPr>
        <w:t>"ОПОРЫ РОССИИ" СТПБ и Министерства (МЧС России).</w:t>
      </w:r>
    </w:p>
    <w:p w:rsidR="00DF62A8" w:rsidRDefault="00DF62A8" w:rsidP="00DF62A8">
      <w:pPr>
        <w:rPr>
          <w:rFonts w:ascii="Times New Roman" w:hAnsi="Times New Roman" w:cs="Times New Roman"/>
          <w:iCs/>
          <w:sz w:val="24"/>
          <w:szCs w:val="24"/>
        </w:rPr>
      </w:pPr>
      <w:r w:rsidRPr="00DF62A8">
        <w:rPr>
          <w:rFonts w:ascii="Times New Roman" w:hAnsi="Times New Roman" w:cs="Times New Roman"/>
          <w:b/>
          <w:iCs/>
          <w:sz w:val="24"/>
          <w:szCs w:val="24"/>
        </w:rPr>
        <w:t>Срок: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Подготовка необходи</w:t>
      </w:r>
      <w:r w:rsidR="007A0EF9">
        <w:rPr>
          <w:rFonts w:ascii="Times New Roman" w:hAnsi="Times New Roman" w:cs="Times New Roman"/>
          <w:iCs/>
          <w:sz w:val="24"/>
          <w:szCs w:val="24"/>
        </w:rPr>
        <w:t xml:space="preserve">мого письма и определение куратора - 1 -й квартал 2021 года; </w:t>
      </w:r>
      <w:r w:rsidR="00451662">
        <w:rPr>
          <w:rFonts w:ascii="Times New Roman" w:hAnsi="Times New Roman" w:cs="Times New Roman"/>
          <w:iCs/>
          <w:sz w:val="24"/>
          <w:szCs w:val="24"/>
        </w:rPr>
        <w:t>Разработать д</w:t>
      </w:r>
      <w:r w:rsidR="007A0EF9">
        <w:rPr>
          <w:rFonts w:ascii="Times New Roman" w:hAnsi="Times New Roman" w:cs="Times New Roman"/>
          <w:iCs/>
          <w:sz w:val="24"/>
          <w:szCs w:val="24"/>
        </w:rPr>
        <w:t>ополнит</w:t>
      </w:r>
      <w:r w:rsidR="00451662">
        <w:rPr>
          <w:rFonts w:ascii="Times New Roman" w:hAnsi="Times New Roman" w:cs="Times New Roman"/>
          <w:iCs/>
          <w:sz w:val="24"/>
          <w:szCs w:val="24"/>
        </w:rPr>
        <w:t>ельные мероприятия к  Соглашению</w:t>
      </w:r>
      <w:r w:rsidR="007A0EF9">
        <w:rPr>
          <w:rFonts w:ascii="Times New Roman" w:hAnsi="Times New Roman" w:cs="Times New Roman"/>
          <w:iCs/>
          <w:sz w:val="24"/>
          <w:szCs w:val="24"/>
        </w:rPr>
        <w:t xml:space="preserve"> - до 01 июля 2021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</w:t>
      </w:r>
    </w:p>
    <w:p w:rsidR="00FE47CF" w:rsidRDefault="00DF62A8" w:rsidP="003A7100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E47CF">
        <w:rPr>
          <w:rFonts w:ascii="Times New Roman" w:hAnsi="Times New Roman" w:cs="Times New Roman"/>
          <w:b/>
          <w:iCs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- Брагин С.А.,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Пестерников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И.В., Ветрюк А.В., Кантемиров А.Р.</w:t>
      </w:r>
    </w:p>
    <w:p w:rsidR="00451662" w:rsidRDefault="00451662" w:rsidP="003A7100">
      <w:pPr>
        <w:rPr>
          <w:rFonts w:ascii="Times New Roman" w:hAnsi="Times New Roman" w:cs="Times New Roman"/>
          <w:iCs/>
          <w:sz w:val="24"/>
          <w:szCs w:val="24"/>
        </w:rPr>
      </w:pPr>
    </w:p>
    <w:p w:rsidR="00451662" w:rsidRPr="00451662" w:rsidRDefault="00451662" w:rsidP="003A710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51662">
        <w:rPr>
          <w:rFonts w:ascii="Times New Roman" w:hAnsi="Times New Roman" w:cs="Times New Roman"/>
          <w:b/>
          <w:iCs/>
          <w:sz w:val="24"/>
          <w:szCs w:val="24"/>
        </w:rPr>
        <w:t>Тема №2.</w:t>
      </w:r>
    </w:p>
    <w:p w:rsidR="003807B0" w:rsidRDefault="00DF62A8" w:rsidP="003A710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Подготовить от Президента "ОПОРЫ РОССИИ" </w:t>
      </w:r>
      <w:r w:rsidR="00380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следующие письма:</w:t>
      </w:r>
    </w:p>
    <w:p w:rsidR="00DF62A8" w:rsidRPr="00713130" w:rsidRDefault="00620B4E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1) </w:t>
      </w:r>
      <w:r w:rsidR="00DF62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имя председателей рабочих групп </w:t>
      </w:r>
      <w:r w:rsidR="00380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ГД РФ и СФ </w:t>
      </w:r>
      <w:r w:rsidR="003807B0" w:rsidRPr="003807B0">
        <w:rPr>
          <w:rFonts w:ascii="Times New Roman" w:hAnsi="Times New Roman" w:cs="Times New Roman"/>
          <w:sz w:val="24"/>
          <w:szCs w:val="24"/>
          <w:shd w:val="clear" w:color="auto" w:fill="FDFDFD"/>
        </w:rPr>
        <w:t>Федерального Собрания Российской Федерации</w:t>
      </w:r>
      <w:r w:rsidR="00380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безопасности с целью вхождения в экспертные советы этих рабочих групп. В экспертный совет при ГД РФ: Брагина С.А.; Ветрюк А.В. В экспертный совет при СФ</w:t>
      </w:r>
      <w:r w:rsidR="003807B0" w:rsidRPr="003807B0">
        <w:rPr>
          <w:color w:val="222222"/>
          <w:sz w:val="23"/>
          <w:szCs w:val="23"/>
          <w:shd w:val="clear" w:color="auto" w:fill="FDFDFD"/>
        </w:rPr>
        <w:t xml:space="preserve"> </w:t>
      </w:r>
      <w:r w:rsidR="003807B0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Федерального Собрания Российской Федерации</w:t>
      </w:r>
      <w:r w:rsidR="0036026C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Пестерников И.В.</w:t>
      </w:r>
      <w:r w:rsidR="003807B0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 Кантемиров А.Р.</w:t>
      </w:r>
      <w:r w:rsidR="00754730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545B6B" w:rsidRPr="00713130" w:rsidRDefault="00AA72D6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545B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на имя</w:t>
      </w:r>
      <w:r w:rsidR="00FE47C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45B6B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Министра строительства и жилищно-коммунального хозяйства РФ</w:t>
      </w:r>
      <w:r w:rsidR="00B77BE6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И. Э. </w:t>
      </w:r>
      <w:proofErr w:type="spellStart"/>
      <w:r w:rsidR="00B77BE6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Файзуллина</w:t>
      </w:r>
      <w:proofErr w:type="spellEnd"/>
      <w:r w:rsidR="00545B6B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 вхождении в ТК 465 </w:t>
      </w:r>
      <w:r w:rsidR="00015CBB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"</w:t>
      </w:r>
      <w:r w:rsidR="00545B6B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Строительство</w:t>
      </w:r>
      <w:r w:rsidR="00015CBB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", ПК 6 "Пожаробезопасность в строительстве" - Ветрюк А.В и </w:t>
      </w:r>
      <w:proofErr w:type="spellStart"/>
      <w:r w:rsidR="00015CBB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Кантемирова</w:t>
      </w:r>
      <w:proofErr w:type="spellEnd"/>
      <w:r w:rsidR="00015CBB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А.Р.</w:t>
      </w:r>
    </w:p>
    <w:p w:rsidR="0036026C" w:rsidRPr="00713130" w:rsidRDefault="00AA72D6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36026C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имя Директора Федеральной службы войск национальной гвардии Российской Федерации,  главнокомандующего войсками национальной гвардии Российской Федерации, Золотова В.В., о вхождении в  т</w:t>
      </w:r>
      <w:r w:rsidR="00917941"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ехнический комитет по стандартизации «Системы тревожной сигнализации и противокриминальной защиты» (ТК 234)</w:t>
      </w:r>
      <w:r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 Ветрюк А.В и </w:t>
      </w:r>
      <w:proofErr w:type="spellStart"/>
      <w:r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Кантемирова</w:t>
      </w:r>
      <w:proofErr w:type="spellEnd"/>
      <w:r w:rsidRP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А.Р.</w:t>
      </w:r>
    </w:p>
    <w:p w:rsidR="00B34239" w:rsidRPr="00713130" w:rsidRDefault="00B34239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34239" w:rsidRPr="00713130" w:rsidRDefault="00B34239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B34239" w:rsidRDefault="00B34239" w:rsidP="003A710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4239" w:rsidRPr="00B34239" w:rsidRDefault="00B34239" w:rsidP="00B34239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>
        <w:rPr>
          <w:shd w:val="clear" w:color="auto" w:fill="FDFDFD"/>
        </w:rPr>
        <w:t xml:space="preserve">4) направить письма </w:t>
      </w:r>
      <w:r>
        <w:rPr>
          <w:spacing w:val="2"/>
          <w:shd w:val="clear" w:color="auto" w:fill="FFFFFF"/>
        </w:rPr>
        <w:t xml:space="preserve">в Главные Управления МЧС России областей и краев от региональных председателей "ОПРЫ РОССИИ" и Комитетов СТПБ </w:t>
      </w:r>
      <w:r>
        <w:rPr>
          <w:shd w:val="clear" w:color="auto" w:fill="FDFDFD"/>
        </w:rPr>
        <w:t>о вхождение представителей Комитета в</w:t>
      </w:r>
      <w:r w:rsidRPr="00754730">
        <w:rPr>
          <w:rFonts w:ascii="Arial" w:hAnsi="Arial" w:cs="Arial"/>
          <w:color w:val="3B4256"/>
          <w:sz w:val="20"/>
          <w:szCs w:val="20"/>
          <w:shd w:val="clear" w:color="auto" w:fill="FFFFFF"/>
        </w:rPr>
        <w:t xml:space="preserve"> </w:t>
      </w:r>
      <w:r w:rsidRPr="00B34239">
        <w:rPr>
          <w:shd w:val="clear" w:color="auto" w:fill="FFFFFF"/>
        </w:rPr>
        <w:t xml:space="preserve">Общественный совет в </w:t>
      </w:r>
      <w:r w:rsidRPr="00B34239">
        <w:rPr>
          <w:spacing w:val="2"/>
          <w:shd w:val="clear" w:color="auto" w:fill="FFFFFF"/>
        </w:rPr>
        <w:t>Нормативно-технический совет</w:t>
      </w:r>
      <w:r w:rsidRPr="00754730">
        <w:rPr>
          <w:spacing w:val="2"/>
          <w:shd w:val="clear" w:color="auto" w:fill="FFFFFF"/>
        </w:rPr>
        <w:t xml:space="preserve"> при МЧС России</w:t>
      </w:r>
      <w:r>
        <w:rPr>
          <w:spacing w:val="2"/>
          <w:shd w:val="clear" w:color="auto" w:fill="FFFFFF"/>
        </w:rPr>
        <w:t xml:space="preserve"> этих областей и краев.</w:t>
      </w:r>
    </w:p>
    <w:p w:rsidR="00620B4E" w:rsidRPr="00FE47CF" w:rsidRDefault="00620B4E" w:rsidP="003A7100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20B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Срок: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056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 31 марта 2021</w:t>
      </w:r>
      <w:r w:rsidRPr="00FE47C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г.</w:t>
      </w:r>
    </w:p>
    <w:p w:rsidR="00B34239" w:rsidRDefault="00620B4E" w:rsidP="00B34239">
      <w:pPr>
        <w:rPr>
          <w:rFonts w:ascii="Times New Roman" w:hAnsi="Times New Roman" w:cs="Times New Roman"/>
          <w:iCs/>
          <w:sz w:val="24"/>
          <w:szCs w:val="24"/>
        </w:rPr>
      </w:pPr>
      <w:r w:rsidRPr="00FE47C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Ответственный: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Брагин С.А.</w:t>
      </w:r>
      <w:r w:rsidR="00B3423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34239">
        <w:rPr>
          <w:rFonts w:ascii="Times New Roman" w:hAnsi="Times New Roman" w:cs="Times New Roman"/>
          <w:iCs/>
          <w:sz w:val="24"/>
          <w:szCs w:val="24"/>
        </w:rPr>
        <w:t>Пестерников</w:t>
      </w:r>
      <w:proofErr w:type="spellEnd"/>
      <w:r w:rsidR="00B34239">
        <w:rPr>
          <w:rFonts w:ascii="Times New Roman" w:hAnsi="Times New Roman" w:cs="Times New Roman"/>
          <w:iCs/>
          <w:sz w:val="24"/>
          <w:szCs w:val="24"/>
        </w:rPr>
        <w:t xml:space="preserve"> И.В., Ветрюк А.В., Кантемиров А.Р.</w:t>
      </w:r>
    </w:p>
    <w:p w:rsidR="00B34239" w:rsidRDefault="00B34239" w:rsidP="00B34239">
      <w:pPr>
        <w:rPr>
          <w:rFonts w:ascii="Times New Roman" w:hAnsi="Times New Roman" w:cs="Times New Roman"/>
          <w:iCs/>
          <w:sz w:val="24"/>
          <w:szCs w:val="24"/>
        </w:rPr>
      </w:pPr>
    </w:p>
    <w:p w:rsidR="007949A1" w:rsidRPr="00B34239" w:rsidRDefault="007949A1" w:rsidP="00B34239">
      <w:pPr>
        <w:rPr>
          <w:rFonts w:ascii="Times New Roman" w:hAnsi="Times New Roman" w:cs="Times New Roman"/>
          <w:iCs/>
          <w:sz w:val="24"/>
          <w:szCs w:val="24"/>
        </w:rPr>
      </w:pPr>
      <w:r w:rsidRPr="00B34239">
        <w:rPr>
          <w:rFonts w:ascii="Times New Roman" w:hAnsi="Times New Roman" w:cs="Times New Roman"/>
          <w:b/>
          <w:color w:val="000000"/>
          <w:sz w:val="24"/>
          <w:szCs w:val="24"/>
        </w:rPr>
        <w:t>Голосовали:</w:t>
      </w:r>
      <w:r w:rsidRPr="00B34239">
        <w:rPr>
          <w:rFonts w:ascii="Times New Roman" w:hAnsi="Times New Roman" w:cs="Times New Roman"/>
          <w:color w:val="000000"/>
          <w:sz w:val="24"/>
          <w:szCs w:val="24"/>
        </w:rPr>
        <w:t xml:space="preserve"> "за" – </w:t>
      </w:r>
      <w:r w:rsidR="00B34239">
        <w:rPr>
          <w:rFonts w:ascii="Times New Roman" w:hAnsi="Times New Roman" w:cs="Times New Roman"/>
          <w:color w:val="000000"/>
          <w:sz w:val="24"/>
          <w:szCs w:val="24"/>
        </w:rPr>
        <w:t xml:space="preserve">все члены Федерального Комитета "ОПОРЫ РОССИИ", </w:t>
      </w:r>
      <w:r w:rsidR="008E7473">
        <w:rPr>
          <w:rFonts w:ascii="Times New Roman" w:hAnsi="Times New Roman" w:cs="Times New Roman"/>
          <w:color w:val="000000"/>
          <w:sz w:val="24"/>
          <w:szCs w:val="24"/>
        </w:rPr>
        <w:t xml:space="preserve">проголосовавших </w:t>
      </w:r>
      <w:r w:rsidR="00B34239">
        <w:rPr>
          <w:rFonts w:ascii="Times New Roman" w:hAnsi="Times New Roman" w:cs="Times New Roman"/>
          <w:color w:val="000000"/>
          <w:sz w:val="24"/>
          <w:szCs w:val="24"/>
        </w:rPr>
        <w:t>"против" и "воздержался" не было</w:t>
      </w:r>
      <w:r w:rsidRPr="00B34239">
        <w:rPr>
          <w:rFonts w:ascii="Times New Roman" w:hAnsi="Times New Roman" w:cs="Times New Roman"/>
          <w:color w:val="000000"/>
          <w:sz w:val="24"/>
          <w:szCs w:val="24"/>
        </w:rPr>
        <w:t>. Подсчет голосов проводил Пестерников  Илья Владимирович.</w:t>
      </w:r>
    </w:p>
    <w:p w:rsidR="002B0F8D" w:rsidRPr="002B0F8D" w:rsidRDefault="002B0F8D" w:rsidP="007949A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603C6A" w:rsidRDefault="00603C6A" w:rsidP="007949A1">
      <w:pPr>
        <w:pStyle w:val="msonormalmailrucssattributepostfixmailrucssattributepostfix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Тема №3. </w:t>
      </w:r>
    </w:p>
    <w:p w:rsidR="004501C9" w:rsidRDefault="002B0F8D" w:rsidP="007949A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 w:rsidRPr="00603C6A">
        <w:rPr>
          <w:color w:val="000000"/>
        </w:rPr>
        <w:t>Пестерников Илья Владимирович</w:t>
      </w:r>
      <w:r w:rsidRPr="002B0F8D">
        <w:rPr>
          <w:color w:val="000000"/>
        </w:rPr>
        <w:t xml:space="preserve"> внес на рассмотрение несколько предло</w:t>
      </w:r>
      <w:r w:rsidR="004501C9">
        <w:rPr>
          <w:color w:val="000000"/>
        </w:rPr>
        <w:t>жений:</w:t>
      </w:r>
      <w:r>
        <w:rPr>
          <w:color w:val="000000"/>
        </w:rPr>
        <w:t xml:space="preserve"> </w:t>
      </w:r>
    </w:p>
    <w:p w:rsidR="002B0F8D" w:rsidRDefault="004501C9" w:rsidP="007949A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>- (1) К</w:t>
      </w:r>
      <w:r w:rsidR="002B0F8D">
        <w:rPr>
          <w:color w:val="000000"/>
        </w:rPr>
        <w:t xml:space="preserve">асающихся работы региональных Комитетов СТПБ по г. Москве, Московской обл., г. </w:t>
      </w:r>
      <w:r w:rsidR="009B1251">
        <w:rPr>
          <w:color w:val="000000"/>
        </w:rPr>
        <w:t xml:space="preserve">Ст. Петербургу и Ленинградской области. Согласовать работу данных Комитетов в составе </w:t>
      </w:r>
      <w:proofErr w:type="gramStart"/>
      <w:r w:rsidR="009B1251">
        <w:rPr>
          <w:color w:val="000000"/>
        </w:rPr>
        <w:t>Федерального</w:t>
      </w:r>
      <w:proofErr w:type="gramEnd"/>
      <w:r w:rsidR="009B1251">
        <w:rPr>
          <w:color w:val="000000"/>
        </w:rPr>
        <w:t xml:space="preserve">, с помощью </w:t>
      </w:r>
      <w:r w:rsidR="00603C6A">
        <w:rPr>
          <w:color w:val="000000"/>
        </w:rPr>
        <w:t xml:space="preserve">и </w:t>
      </w:r>
      <w:r w:rsidR="009B1251">
        <w:rPr>
          <w:color w:val="000000"/>
        </w:rPr>
        <w:t xml:space="preserve">поддержкой </w:t>
      </w:r>
      <w:r w:rsidR="00603C6A">
        <w:rPr>
          <w:color w:val="000000"/>
        </w:rPr>
        <w:t xml:space="preserve">этих Комитетов </w:t>
      </w:r>
      <w:r w:rsidR="009B1251">
        <w:rPr>
          <w:color w:val="000000"/>
        </w:rPr>
        <w:t xml:space="preserve">на местах. </w:t>
      </w:r>
    </w:p>
    <w:p w:rsidR="004501C9" w:rsidRPr="00421476" w:rsidRDefault="004501C9" w:rsidP="00421476">
      <w:pPr>
        <w:pStyle w:val="msonormalmailrucssattributepostfixmailrucssattributepostfix"/>
        <w:spacing w:before="0" w:beforeAutospacing="0" w:after="0" w:afterAutospacing="0"/>
        <w:rPr>
          <w:rFonts w:eastAsia="Times New Roman"/>
        </w:rPr>
      </w:pPr>
      <w:r>
        <w:rPr>
          <w:color w:val="000000"/>
        </w:rPr>
        <w:t xml:space="preserve">- (2) Внести ряд замечаний и предложений в </w:t>
      </w:r>
      <w:r w:rsidRPr="004501C9">
        <w:rPr>
          <w:rFonts w:eastAsia="Times New Roman"/>
        </w:rPr>
        <w:t xml:space="preserve">Положение о комитетах и комиссиях </w:t>
      </w:r>
      <w:r>
        <w:rPr>
          <w:rFonts w:eastAsia="Times New Roman"/>
        </w:rPr>
        <w:t xml:space="preserve">(утв. Правлением 31.03.2015 г.), которые позволят </w:t>
      </w:r>
      <w:r w:rsidR="00421476">
        <w:rPr>
          <w:rFonts w:eastAsia="Times New Roman"/>
        </w:rPr>
        <w:t xml:space="preserve">более </w:t>
      </w:r>
      <w:r>
        <w:rPr>
          <w:rFonts w:eastAsia="Times New Roman"/>
        </w:rPr>
        <w:t>эффектив</w:t>
      </w:r>
      <w:r w:rsidR="00603C6A">
        <w:rPr>
          <w:rFonts w:eastAsia="Times New Roman"/>
        </w:rPr>
        <w:t>но работать Комитету СТПБ в 2021</w:t>
      </w:r>
      <w:r>
        <w:rPr>
          <w:rFonts w:eastAsia="Times New Roman"/>
        </w:rPr>
        <w:t xml:space="preserve"> году</w:t>
      </w:r>
      <w:r w:rsidR="00603C6A">
        <w:rPr>
          <w:rFonts w:eastAsia="Times New Roman"/>
        </w:rPr>
        <w:t>, данное предложение вносилось в конце 2019 года, с учетом его реализации в 2020 году. А также, поручить председателю Комитета выйти с этим предложением на очередном заседании Правления Президиума "ОПОРЫ РОССИИ"</w:t>
      </w:r>
      <w:r>
        <w:rPr>
          <w:rFonts w:eastAsia="Times New Roman"/>
        </w:rPr>
        <w:t>:</w:t>
      </w:r>
    </w:p>
    <w:p w:rsidR="004501C9" w:rsidRPr="007B0226" w:rsidRDefault="004501C9" w:rsidP="004501C9">
      <w:pPr>
        <w:pStyle w:val="a9"/>
        <w:tabs>
          <w:tab w:val="left" w:pos="284"/>
        </w:tabs>
        <w:ind w:left="0"/>
        <w:rPr>
          <w:rFonts w:ascii="Times New Roman" w:hAnsi="Times New Roman"/>
          <w:i/>
          <w:sz w:val="24"/>
          <w:szCs w:val="24"/>
        </w:rPr>
      </w:pPr>
      <w:proofErr w:type="gramStart"/>
      <w:r w:rsidRPr="007B022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B0226">
        <w:rPr>
          <w:rFonts w:ascii="Times New Roman" w:hAnsi="Times New Roman"/>
          <w:i/>
          <w:sz w:val="24"/>
          <w:szCs w:val="24"/>
        </w:rPr>
        <w:t xml:space="preserve"> При обращении в Комитет с вопросом/жалобой от предпринимательского сообщества из регионов, Председатель или его заместитель выносят на обсуждение экспертов Комитета данный вопрос, при этом имеют право самостоятельно взаимодействовать с руководителями федеральных и региональных органов государственной власти, и другими должностными лицами, проводя переговоры, встречи и пр., в пределах своей компетенции п.8.3, решая спорные вопросы и защищая права, законные интересы</w:t>
      </w:r>
      <w:proofErr w:type="gramEnd"/>
      <w:r w:rsidRPr="007B0226">
        <w:rPr>
          <w:rFonts w:ascii="Times New Roman" w:hAnsi="Times New Roman"/>
          <w:i/>
          <w:sz w:val="24"/>
          <w:szCs w:val="24"/>
        </w:rPr>
        <w:t xml:space="preserve"> субъект</w:t>
      </w:r>
      <w:r w:rsidR="00421476" w:rsidRPr="007B0226">
        <w:rPr>
          <w:rFonts w:ascii="Times New Roman" w:hAnsi="Times New Roman"/>
          <w:i/>
          <w:sz w:val="24"/>
          <w:szCs w:val="24"/>
        </w:rPr>
        <w:t xml:space="preserve">ов МСП касающихся </w:t>
      </w:r>
      <w:proofErr w:type="gramStart"/>
      <w:r w:rsidR="00421476" w:rsidRPr="007B0226">
        <w:rPr>
          <w:rFonts w:ascii="Times New Roman" w:hAnsi="Times New Roman"/>
          <w:i/>
          <w:sz w:val="24"/>
          <w:szCs w:val="24"/>
        </w:rPr>
        <w:t>своей</w:t>
      </w:r>
      <w:proofErr w:type="gramEnd"/>
      <w:r w:rsidR="00421476" w:rsidRPr="007B0226">
        <w:rPr>
          <w:rFonts w:ascii="Times New Roman" w:hAnsi="Times New Roman"/>
          <w:i/>
          <w:sz w:val="24"/>
          <w:szCs w:val="24"/>
        </w:rPr>
        <w:t xml:space="preserve"> отрасли, согласовывая или ставя в известность региональных председателей "ОПОРЫ РОССИИ";</w:t>
      </w:r>
    </w:p>
    <w:p w:rsidR="007B0226" w:rsidRDefault="004501C9" w:rsidP="007B0226">
      <w:pPr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7B022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Pr="007B0226">
        <w:rPr>
          <w:rFonts w:ascii="Times New Roman" w:hAnsi="Times New Roman" w:cs="Times New Roman"/>
          <w:i/>
          <w:sz w:val="24"/>
          <w:szCs w:val="24"/>
        </w:rPr>
        <w:t xml:space="preserve">- Предоставить полномочия Председателю/заместителю Комитета самостоятельно        отрабатывать </w:t>
      </w:r>
      <w:r w:rsidRPr="007B0226">
        <w:rPr>
          <w:rFonts w:ascii="Times New Roman" w:hAnsi="Times New Roman" w:cs="Times New Roman"/>
          <w:b/>
          <w:i/>
          <w:sz w:val="24"/>
          <w:szCs w:val="24"/>
        </w:rPr>
        <w:t>операционную работу</w:t>
      </w:r>
      <w:r w:rsidRPr="007B0226">
        <w:rPr>
          <w:rFonts w:ascii="Times New Roman" w:hAnsi="Times New Roman" w:cs="Times New Roman"/>
          <w:i/>
          <w:sz w:val="24"/>
          <w:szCs w:val="24"/>
        </w:rPr>
        <w:t xml:space="preserve"> в пределах своих компетенций, см. п. 8.3, а именно, вести переписку: с руководителями Департаментов, Управлений, Отделов Министерств и ведомств различных органов государственной власти, а также начальников профильных Государственных институтов, Академий и пр.</w:t>
      </w:r>
      <w:proofErr w:type="gramEnd"/>
      <w:r w:rsidRPr="007B0226">
        <w:rPr>
          <w:rFonts w:ascii="Times New Roman" w:hAnsi="Times New Roman" w:cs="Times New Roman"/>
          <w:i/>
          <w:sz w:val="24"/>
          <w:szCs w:val="24"/>
        </w:rPr>
        <w:t xml:space="preserve"> Обращение/письмо направлять на фирменном бланке Организации с присвоением исходящего номера (взятого из журнала учета Комитета) за подписью руководителя Комитета. При этом, ставя в известность Исполнительного директора</w:t>
      </w:r>
      <w:r w:rsidR="00421476" w:rsidRPr="007B0226">
        <w:rPr>
          <w:rFonts w:ascii="Times New Roman" w:hAnsi="Times New Roman" w:cs="Times New Roman"/>
          <w:i/>
          <w:sz w:val="24"/>
          <w:szCs w:val="24"/>
        </w:rPr>
        <w:t xml:space="preserve"> организации или его заместителя</w:t>
      </w:r>
      <w:r w:rsidRPr="007B0226">
        <w:rPr>
          <w:rFonts w:ascii="Times New Roman" w:hAnsi="Times New Roman" w:cs="Times New Roman"/>
          <w:i/>
          <w:sz w:val="24"/>
          <w:szCs w:val="24"/>
        </w:rPr>
        <w:t>.</w:t>
      </w:r>
    </w:p>
    <w:p w:rsidR="007B0226" w:rsidRDefault="007B0226" w:rsidP="007B0226">
      <w:pPr>
        <w:ind w:left="0" w:hanging="567"/>
        <w:rPr>
          <w:rFonts w:ascii="Times New Roman" w:hAnsi="Times New Roman" w:cs="Times New Roman"/>
          <w:i/>
          <w:sz w:val="24"/>
          <w:szCs w:val="24"/>
        </w:rPr>
      </w:pPr>
    </w:p>
    <w:p w:rsidR="007B0226" w:rsidRPr="00B34239" w:rsidRDefault="007B0226" w:rsidP="007B0226">
      <w:pPr>
        <w:rPr>
          <w:rFonts w:ascii="Times New Roman" w:hAnsi="Times New Roman" w:cs="Times New Roman"/>
          <w:iCs/>
          <w:sz w:val="24"/>
          <w:szCs w:val="24"/>
        </w:rPr>
      </w:pPr>
      <w:r w:rsidRPr="00B34239">
        <w:rPr>
          <w:rFonts w:ascii="Times New Roman" w:hAnsi="Times New Roman" w:cs="Times New Roman"/>
          <w:b/>
          <w:color w:val="000000"/>
          <w:sz w:val="24"/>
          <w:szCs w:val="24"/>
        </w:rPr>
        <w:t>Голосовали:</w:t>
      </w:r>
      <w:r w:rsidRPr="00B34239">
        <w:rPr>
          <w:rFonts w:ascii="Times New Roman" w:hAnsi="Times New Roman" w:cs="Times New Roman"/>
          <w:color w:val="000000"/>
          <w:sz w:val="24"/>
          <w:szCs w:val="24"/>
        </w:rPr>
        <w:t xml:space="preserve"> "за" – </w:t>
      </w:r>
      <w:r>
        <w:rPr>
          <w:rFonts w:ascii="Times New Roman" w:hAnsi="Times New Roman" w:cs="Times New Roman"/>
          <w:color w:val="000000"/>
          <w:sz w:val="24"/>
          <w:szCs w:val="24"/>
        </w:rPr>
        <w:t>все члены Федерального Комитета "ОПОРЫ РОССИИ", проголосовавших "против" и "воздержался" не было</w:t>
      </w:r>
      <w:r w:rsidRPr="00B34239">
        <w:rPr>
          <w:rFonts w:ascii="Times New Roman" w:hAnsi="Times New Roman" w:cs="Times New Roman"/>
          <w:color w:val="000000"/>
          <w:sz w:val="24"/>
          <w:szCs w:val="24"/>
        </w:rPr>
        <w:t xml:space="preserve">. Подсчет голосов проводил </w:t>
      </w:r>
      <w:r>
        <w:rPr>
          <w:rFonts w:ascii="Times New Roman" w:hAnsi="Times New Roman" w:cs="Times New Roman"/>
          <w:color w:val="000000"/>
          <w:sz w:val="24"/>
          <w:szCs w:val="24"/>
        </w:rPr>
        <w:t>Ветрюк А.В.</w:t>
      </w:r>
    </w:p>
    <w:p w:rsidR="00421476" w:rsidRDefault="00421476" w:rsidP="00421476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20B4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Срок:</w:t>
      </w:r>
      <w:r w:rsidR="007B02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 31 марта 2021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г. согласовать вышеуказанные вопросы с</w:t>
      </w:r>
      <w:r w:rsidR="007B02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Правлением </w:t>
      </w:r>
      <w:r w:rsid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ИД "ОПОРЫ РОССИИ"</w:t>
      </w:r>
      <w:r w:rsidR="007131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21476" w:rsidRDefault="007B0226" w:rsidP="00421476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B022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Ответственный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Брагин С.А.</w:t>
      </w:r>
    </w:p>
    <w:p w:rsidR="00D32E64" w:rsidRDefault="00D32E64" w:rsidP="00421476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53A53" w:rsidRPr="00A53A53" w:rsidRDefault="00A53A53" w:rsidP="00A53A53">
      <w:pPr>
        <w:pStyle w:val="a9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211207" w:rsidRPr="00441D23" w:rsidRDefault="00211207" w:rsidP="001944B6">
      <w:pPr>
        <w:pStyle w:val="msonormalmailrucssattributepostfixmailrucssattributepostfix"/>
        <w:spacing w:before="0" w:beforeAutospacing="0" w:after="0" w:afterAutospacing="0"/>
        <w:ind w:left="720"/>
        <w:rPr>
          <w:color w:val="000000"/>
        </w:rPr>
      </w:pPr>
    </w:p>
    <w:p w:rsidR="00211207" w:rsidRDefault="00211207" w:rsidP="00211207">
      <w:pPr>
        <w:spacing w:after="120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7B0226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Председатель: </w:t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B022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>Брагин С.А.</w:t>
      </w:r>
    </w:p>
    <w:p w:rsidR="00713130" w:rsidRPr="007B0226" w:rsidRDefault="00713130" w:rsidP="00211207">
      <w:pPr>
        <w:spacing w:after="120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796B" w:rsidRPr="007B0226" w:rsidRDefault="00211207" w:rsidP="00AB0876">
      <w:pPr>
        <w:spacing w:after="12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B0226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Секретарь: </w:t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B022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7B0226">
        <w:rPr>
          <w:rFonts w:ascii="Times New Roman" w:hAnsi="Times New Roman" w:cs="Times New Roman"/>
          <w:color w:val="000000"/>
          <w:sz w:val="24"/>
          <w:szCs w:val="24"/>
        </w:rPr>
        <w:t>Ветрюк А.В.</w:t>
      </w:r>
    </w:p>
    <w:sectPr w:rsidR="00B8796B" w:rsidRPr="007B0226" w:rsidSect="007715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40"/>
    <w:multiLevelType w:val="hybridMultilevel"/>
    <w:tmpl w:val="D460F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561B"/>
    <w:multiLevelType w:val="hybridMultilevel"/>
    <w:tmpl w:val="0EF4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D34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F0A5E"/>
    <w:multiLevelType w:val="hybridMultilevel"/>
    <w:tmpl w:val="ACB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3340"/>
    <w:multiLevelType w:val="hybridMultilevel"/>
    <w:tmpl w:val="B2E46BC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347E"/>
    <w:multiLevelType w:val="hybridMultilevel"/>
    <w:tmpl w:val="F1B43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66D6E"/>
    <w:multiLevelType w:val="hybridMultilevel"/>
    <w:tmpl w:val="15E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3D3C"/>
    <w:multiLevelType w:val="hybridMultilevel"/>
    <w:tmpl w:val="242E61D8"/>
    <w:lvl w:ilvl="0" w:tplc="8A08C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525028F"/>
    <w:multiLevelType w:val="hybridMultilevel"/>
    <w:tmpl w:val="B2C85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410B1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5E7"/>
    <w:multiLevelType w:val="hybridMultilevel"/>
    <w:tmpl w:val="34A29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E437F"/>
    <w:multiLevelType w:val="hybridMultilevel"/>
    <w:tmpl w:val="56AA4C9C"/>
    <w:lvl w:ilvl="0" w:tplc="FEB06E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63C55A3"/>
    <w:multiLevelType w:val="hybridMultilevel"/>
    <w:tmpl w:val="1E061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A728C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2F3478"/>
    <w:multiLevelType w:val="hybridMultilevel"/>
    <w:tmpl w:val="9A564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5C9B"/>
    <w:multiLevelType w:val="hybridMultilevel"/>
    <w:tmpl w:val="7ED2E536"/>
    <w:lvl w:ilvl="0" w:tplc="DCE4D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03C"/>
    <w:rsid w:val="00002439"/>
    <w:rsid w:val="00015CBB"/>
    <w:rsid w:val="000163A5"/>
    <w:rsid w:val="00023CA9"/>
    <w:rsid w:val="00040091"/>
    <w:rsid w:val="00054FDE"/>
    <w:rsid w:val="00065117"/>
    <w:rsid w:val="0008505A"/>
    <w:rsid w:val="0008651E"/>
    <w:rsid w:val="000930FF"/>
    <w:rsid w:val="000A66C8"/>
    <w:rsid w:val="000C188E"/>
    <w:rsid w:val="000E20BE"/>
    <w:rsid w:val="000E24FC"/>
    <w:rsid w:val="000E3999"/>
    <w:rsid w:val="00100E36"/>
    <w:rsid w:val="00102654"/>
    <w:rsid w:val="0011738E"/>
    <w:rsid w:val="0012248B"/>
    <w:rsid w:val="001259BC"/>
    <w:rsid w:val="00130901"/>
    <w:rsid w:val="00130A31"/>
    <w:rsid w:val="001356AB"/>
    <w:rsid w:val="00140BB5"/>
    <w:rsid w:val="00141C3D"/>
    <w:rsid w:val="00153A6F"/>
    <w:rsid w:val="00166642"/>
    <w:rsid w:val="001802D6"/>
    <w:rsid w:val="00181DDF"/>
    <w:rsid w:val="00190689"/>
    <w:rsid w:val="0019173C"/>
    <w:rsid w:val="001944B6"/>
    <w:rsid w:val="00195A85"/>
    <w:rsid w:val="001E019E"/>
    <w:rsid w:val="001E45B3"/>
    <w:rsid w:val="001F6BF1"/>
    <w:rsid w:val="002072DA"/>
    <w:rsid w:val="00211207"/>
    <w:rsid w:val="002228F3"/>
    <w:rsid w:val="00223F0C"/>
    <w:rsid w:val="00250FC2"/>
    <w:rsid w:val="0027416B"/>
    <w:rsid w:val="00291112"/>
    <w:rsid w:val="0029371B"/>
    <w:rsid w:val="002B0F8D"/>
    <w:rsid w:val="002B7391"/>
    <w:rsid w:val="002C1B21"/>
    <w:rsid w:val="002C4D92"/>
    <w:rsid w:val="002D0645"/>
    <w:rsid w:val="002D1180"/>
    <w:rsid w:val="002D5BAA"/>
    <w:rsid w:val="002D5BF1"/>
    <w:rsid w:val="002D6E3C"/>
    <w:rsid w:val="002E24D6"/>
    <w:rsid w:val="002E3BDA"/>
    <w:rsid w:val="002E5184"/>
    <w:rsid w:val="002E6FB9"/>
    <w:rsid w:val="0032676C"/>
    <w:rsid w:val="00341996"/>
    <w:rsid w:val="00351088"/>
    <w:rsid w:val="0036026C"/>
    <w:rsid w:val="003807B0"/>
    <w:rsid w:val="00383798"/>
    <w:rsid w:val="0039138C"/>
    <w:rsid w:val="0039566F"/>
    <w:rsid w:val="003A6F08"/>
    <w:rsid w:val="003A7100"/>
    <w:rsid w:val="003C675E"/>
    <w:rsid w:val="003E0259"/>
    <w:rsid w:val="003E0D36"/>
    <w:rsid w:val="003E198B"/>
    <w:rsid w:val="003E5033"/>
    <w:rsid w:val="00402BF1"/>
    <w:rsid w:val="004056CB"/>
    <w:rsid w:val="00410CB6"/>
    <w:rsid w:val="00415495"/>
    <w:rsid w:val="00421476"/>
    <w:rsid w:val="00432F29"/>
    <w:rsid w:val="004337ED"/>
    <w:rsid w:val="00441D23"/>
    <w:rsid w:val="004501C9"/>
    <w:rsid w:val="004506B7"/>
    <w:rsid w:val="00451662"/>
    <w:rsid w:val="00454712"/>
    <w:rsid w:val="0047038D"/>
    <w:rsid w:val="00480A3C"/>
    <w:rsid w:val="00492903"/>
    <w:rsid w:val="00494970"/>
    <w:rsid w:val="00495401"/>
    <w:rsid w:val="004B6395"/>
    <w:rsid w:val="004B7E9C"/>
    <w:rsid w:val="004C3627"/>
    <w:rsid w:val="004C3D81"/>
    <w:rsid w:val="004C45EF"/>
    <w:rsid w:val="004E085A"/>
    <w:rsid w:val="004E34E6"/>
    <w:rsid w:val="004F2D2B"/>
    <w:rsid w:val="004F2DB8"/>
    <w:rsid w:val="004F5DAC"/>
    <w:rsid w:val="00522551"/>
    <w:rsid w:val="0052594F"/>
    <w:rsid w:val="00545B6B"/>
    <w:rsid w:val="00557388"/>
    <w:rsid w:val="00567E32"/>
    <w:rsid w:val="0058277B"/>
    <w:rsid w:val="005874C5"/>
    <w:rsid w:val="005D71C2"/>
    <w:rsid w:val="005E157F"/>
    <w:rsid w:val="00603C6A"/>
    <w:rsid w:val="00620B4E"/>
    <w:rsid w:val="00623C5A"/>
    <w:rsid w:val="00624F74"/>
    <w:rsid w:val="00665796"/>
    <w:rsid w:val="00671908"/>
    <w:rsid w:val="00671E0D"/>
    <w:rsid w:val="00674616"/>
    <w:rsid w:val="00675975"/>
    <w:rsid w:val="00681E97"/>
    <w:rsid w:val="00681EE9"/>
    <w:rsid w:val="006878F5"/>
    <w:rsid w:val="006A0131"/>
    <w:rsid w:val="006C1513"/>
    <w:rsid w:val="006C2F7E"/>
    <w:rsid w:val="006C4DE7"/>
    <w:rsid w:val="006E4F8C"/>
    <w:rsid w:val="006F0385"/>
    <w:rsid w:val="006F1140"/>
    <w:rsid w:val="006F6A23"/>
    <w:rsid w:val="0071253B"/>
    <w:rsid w:val="00713130"/>
    <w:rsid w:val="00717AB5"/>
    <w:rsid w:val="00740251"/>
    <w:rsid w:val="007420F9"/>
    <w:rsid w:val="00754730"/>
    <w:rsid w:val="00761AA5"/>
    <w:rsid w:val="00765720"/>
    <w:rsid w:val="00771520"/>
    <w:rsid w:val="007736FC"/>
    <w:rsid w:val="0078158C"/>
    <w:rsid w:val="007949A1"/>
    <w:rsid w:val="007A0EF9"/>
    <w:rsid w:val="007A1950"/>
    <w:rsid w:val="007A41C9"/>
    <w:rsid w:val="007B0226"/>
    <w:rsid w:val="007B3700"/>
    <w:rsid w:val="007C1516"/>
    <w:rsid w:val="007F3365"/>
    <w:rsid w:val="008014EC"/>
    <w:rsid w:val="00843863"/>
    <w:rsid w:val="0085350A"/>
    <w:rsid w:val="00853C28"/>
    <w:rsid w:val="00854846"/>
    <w:rsid w:val="0086727B"/>
    <w:rsid w:val="00870052"/>
    <w:rsid w:val="008750F4"/>
    <w:rsid w:val="008E0EC4"/>
    <w:rsid w:val="008E4E9C"/>
    <w:rsid w:val="008E7473"/>
    <w:rsid w:val="008F2224"/>
    <w:rsid w:val="00904F6D"/>
    <w:rsid w:val="009059DC"/>
    <w:rsid w:val="00907998"/>
    <w:rsid w:val="00917941"/>
    <w:rsid w:val="00920148"/>
    <w:rsid w:val="00926DB3"/>
    <w:rsid w:val="0094348A"/>
    <w:rsid w:val="00973574"/>
    <w:rsid w:val="009740AC"/>
    <w:rsid w:val="00974923"/>
    <w:rsid w:val="009943AB"/>
    <w:rsid w:val="009B1251"/>
    <w:rsid w:val="009B5553"/>
    <w:rsid w:val="009C43B7"/>
    <w:rsid w:val="009C4839"/>
    <w:rsid w:val="009D67DC"/>
    <w:rsid w:val="009E0ACA"/>
    <w:rsid w:val="009E4EE8"/>
    <w:rsid w:val="009E7BE0"/>
    <w:rsid w:val="009F2E9B"/>
    <w:rsid w:val="00A03C82"/>
    <w:rsid w:val="00A231D9"/>
    <w:rsid w:val="00A3324C"/>
    <w:rsid w:val="00A36EC1"/>
    <w:rsid w:val="00A53A53"/>
    <w:rsid w:val="00A7230E"/>
    <w:rsid w:val="00A7420D"/>
    <w:rsid w:val="00A9315C"/>
    <w:rsid w:val="00AA72D6"/>
    <w:rsid w:val="00AB0876"/>
    <w:rsid w:val="00AB54E2"/>
    <w:rsid w:val="00AC48E7"/>
    <w:rsid w:val="00AF5D0A"/>
    <w:rsid w:val="00B059D2"/>
    <w:rsid w:val="00B158DA"/>
    <w:rsid w:val="00B16B66"/>
    <w:rsid w:val="00B252DE"/>
    <w:rsid w:val="00B26BE2"/>
    <w:rsid w:val="00B3030E"/>
    <w:rsid w:val="00B315B1"/>
    <w:rsid w:val="00B319CF"/>
    <w:rsid w:val="00B34239"/>
    <w:rsid w:val="00B443F9"/>
    <w:rsid w:val="00B63295"/>
    <w:rsid w:val="00B77BE6"/>
    <w:rsid w:val="00B82F19"/>
    <w:rsid w:val="00B84FAC"/>
    <w:rsid w:val="00B8796B"/>
    <w:rsid w:val="00BE07A7"/>
    <w:rsid w:val="00BE0AF9"/>
    <w:rsid w:val="00BE1C51"/>
    <w:rsid w:val="00BF0570"/>
    <w:rsid w:val="00BF558F"/>
    <w:rsid w:val="00C24A9E"/>
    <w:rsid w:val="00C6573E"/>
    <w:rsid w:val="00C712D0"/>
    <w:rsid w:val="00C725C5"/>
    <w:rsid w:val="00C81B54"/>
    <w:rsid w:val="00C82940"/>
    <w:rsid w:val="00C87B3E"/>
    <w:rsid w:val="00CA43B8"/>
    <w:rsid w:val="00CB5D2A"/>
    <w:rsid w:val="00CC361C"/>
    <w:rsid w:val="00CC37D4"/>
    <w:rsid w:val="00CC52C5"/>
    <w:rsid w:val="00D041E5"/>
    <w:rsid w:val="00D0551A"/>
    <w:rsid w:val="00D154D3"/>
    <w:rsid w:val="00D20009"/>
    <w:rsid w:val="00D31818"/>
    <w:rsid w:val="00D32E64"/>
    <w:rsid w:val="00D42E86"/>
    <w:rsid w:val="00D479BE"/>
    <w:rsid w:val="00D506EC"/>
    <w:rsid w:val="00D654A8"/>
    <w:rsid w:val="00D84D65"/>
    <w:rsid w:val="00D92900"/>
    <w:rsid w:val="00DA2D0A"/>
    <w:rsid w:val="00DB6C7A"/>
    <w:rsid w:val="00DC04F4"/>
    <w:rsid w:val="00DE76C4"/>
    <w:rsid w:val="00DF62A8"/>
    <w:rsid w:val="00E022E0"/>
    <w:rsid w:val="00E065E4"/>
    <w:rsid w:val="00E158F9"/>
    <w:rsid w:val="00E23DC9"/>
    <w:rsid w:val="00E2542C"/>
    <w:rsid w:val="00E31BF1"/>
    <w:rsid w:val="00E534F3"/>
    <w:rsid w:val="00E72718"/>
    <w:rsid w:val="00E83570"/>
    <w:rsid w:val="00E91FDA"/>
    <w:rsid w:val="00E92072"/>
    <w:rsid w:val="00EB1CFC"/>
    <w:rsid w:val="00EB42C9"/>
    <w:rsid w:val="00EB6164"/>
    <w:rsid w:val="00ED4925"/>
    <w:rsid w:val="00EE1092"/>
    <w:rsid w:val="00EE6680"/>
    <w:rsid w:val="00F0017C"/>
    <w:rsid w:val="00F119E4"/>
    <w:rsid w:val="00F11A30"/>
    <w:rsid w:val="00F1649F"/>
    <w:rsid w:val="00F261AD"/>
    <w:rsid w:val="00F27A6D"/>
    <w:rsid w:val="00F6399A"/>
    <w:rsid w:val="00F67D97"/>
    <w:rsid w:val="00F7768B"/>
    <w:rsid w:val="00F823FA"/>
    <w:rsid w:val="00F83E44"/>
    <w:rsid w:val="00F84D57"/>
    <w:rsid w:val="00F86E44"/>
    <w:rsid w:val="00FA640C"/>
    <w:rsid w:val="00FA7113"/>
    <w:rsid w:val="00FB64F4"/>
    <w:rsid w:val="00FC103C"/>
    <w:rsid w:val="00FE40AC"/>
    <w:rsid w:val="00FE47CF"/>
    <w:rsid w:val="00FF3352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51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C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link w:val="50"/>
    <w:uiPriority w:val="9"/>
    <w:qFormat/>
    <w:rsid w:val="00015CBB"/>
    <w:pPr>
      <w:spacing w:before="100" w:beforeAutospacing="1" w:after="100" w:afterAutospacing="1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9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er-post">
    <w:name w:val="worker-post"/>
    <w:basedOn w:val="a0"/>
    <w:rsid w:val="00545B6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015CB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CC3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10CB6"/>
    <w:pPr>
      <w:widowControl w:val="0"/>
      <w:autoSpaceDE w:val="0"/>
      <w:autoSpaceDN w:val="0"/>
      <w:ind w:left="0"/>
      <w:jc w:val="left"/>
    </w:pPr>
    <w:rPr>
      <w:rFonts w:eastAsia="Times New Roman" w:cs="Calibri"/>
      <w:sz w:val="22"/>
    </w:rPr>
  </w:style>
  <w:style w:type="character" w:customStyle="1" w:styleId="bold">
    <w:name w:val="bold"/>
    <w:basedOn w:val="a1"/>
    <w:rsid w:val="00B8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2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807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85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tavrida-sb.ru" TargetMode="External"/><Relationship Id="rId13" Type="http://schemas.openxmlformats.org/officeDocument/2006/relationships/hyperlink" Target="mailto:bnvass200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b61@ngs.ru" TargetMode="External"/><Relationship Id="rId12" Type="http://schemas.openxmlformats.org/officeDocument/2006/relationships/hyperlink" Target="mailto:vpohors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s21vek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porars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@novard.ru" TargetMode="External"/><Relationship Id="rId14" Type="http://schemas.openxmlformats.org/officeDocument/2006/relationships/hyperlink" Target="mailto:vk@tg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AB4B-983B-4ECC-A593-2B03A5AF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tyukavkina</dc:creator>
  <cp:keywords/>
  <cp:lastModifiedBy>Екатерина Реут</cp:lastModifiedBy>
  <cp:revision>127</cp:revision>
  <cp:lastPrinted>2017-11-19T08:23:00Z</cp:lastPrinted>
  <dcterms:created xsi:type="dcterms:W3CDTF">2017-10-23T08:48:00Z</dcterms:created>
  <dcterms:modified xsi:type="dcterms:W3CDTF">2020-12-28T07:50:00Z</dcterms:modified>
</cp:coreProperties>
</file>