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58" w:rsidRPr="005D7198" w:rsidRDefault="00C674B3" w:rsidP="005D7198">
      <w:pPr>
        <w:pStyle w:val="ab"/>
        <w:ind w:left="2124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5D7198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</w:t>
      </w:r>
      <w:r w:rsidR="00A571B8" w:rsidRPr="005D7198">
        <w:rPr>
          <w:rFonts w:ascii="Times New Roman" w:hAnsi="Times New Roman"/>
          <w:b/>
          <w:sz w:val="24"/>
          <w:szCs w:val="24"/>
          <w:lang w:eastAsia="ru-RU"/>
        </w:rPr>
        <w:t>1/2022</w:t>
      </w:r>
    </w:p>
    <w:p w:rsidR="005D7198" w:rsidRPr="005D7198" w:rsidRDefault="005D7198" w:rsidP="005D7198">
      <w:pPr>
        <w:pStyle w:val="ab"/>
        <w:ind w:left="2124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206C58" w:rsidRPr="005D7198" w:rsidRDefault="0036002B" w:rsidP="00206C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 w:rsidR="00206C58" w:rsidRPr="005D71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аседания Комиссии по беспошлинной торговле</w:t>
      </w:r>
      <w:r w:rsidR="005D7198" w:rsidRPr="005D71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C0107" w:rsidRDefault="00BC0107" w:rsidP="00206C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6C58" w:rsidRPr="00B80995" w:rsidRDefault="00206C58" w:rsidP="00206C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9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510"/>
      </w:tblGrid>
      <w:tr w:rsidR="00206C58" w:rsidRPr="00B80995" w:rsidTr="000C6D15">
        <w:trPr>
          <w:trHeight w:val="821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58" w:rsidRPr="001C50D7" w:rsidRDefault="00206C58" w:rsidP="001C50D7">
            <w:pPr>
              <w:spacing w:after="0" w:line="360" w:lineRule="auto"/>
              <w:ind w:left="-393"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  Москва   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58" w:rsidRPr="00B80995" w:rsidRDefault="00A571B8" w:rsidP="000C6D15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"20</w:t>
            </w:r>
            <w:r w:rsidR="002B2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декабря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206C58" w:rsidRPr="00B80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06C58" w:rsidRPr="00B80995" w:rsidRDefault="00206C58" w:rsidP="000C6D15">
            <w:pPr>
              <w:spacing w:after="0" w:line="360" w:lineRule="auto"/>
              <w:ind w:left="-567"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6C58" w:rsidRPr="00F16C2B" w:rsidRDefault="00206C58" w:rsidP="008C7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6C2B">
        <w:rPr>
          <w:rFonts w:ascii="Times New Roman" w:hAnsi="Times New Roman"/>
          <w:b/>
          <w:sz w:val="24"/>
          <w:szCs w:val="24"/>
        </w:rPr>
        <w:t xml:space="preserve">Время: </w:t>
      </w:r>
      <w:r w:rsidR="005C0044">
        <w:rPr>
          <w:rFonts w:ascii="Times New Roman" w:hAnsi="Times New Roman"/>
          <w:sz w:val="24"/>
          <w:szCs w:val="24"/>
        </w:rPr>
        <w:t>13</w:t>
      </w:r>
      <w:r w:rsidR="00A57FA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="0036002B">
        <w:rPr>
          <w:rFonts w:ascii="Times New Roman" w:hAnsi="Times New Roman"/>
          <w:sz w:val="24"/>
          <w:szCs w:val="24"/>
        </w:rPr>
        <w:t>-14:00</w:t>
      </w:r>
    </w:p>
    <w:p w:rsidR="00206C58" w:rsidRDefault="00206C58" w:rsidP="008C7625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80995">
        <w:rPr>
          <w:rFonts w:ascii="Times New Roman" w:hAnsi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/>
          <w:sz w:val="24"/>
          <w:szCs w:val="24"/>
        </w:rPr>
        <w:t>г. Москва</w:t>
      </w:r>
    </w:p>
    <w:p w:rsidR="001C50D7" w:rsidRPr="00B80995" w:rsidRDefault="00206C58" w:rsidP="008C7625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80995">
        <w:rPr>
          <w:rFonts w:ascii="Times New Roman" w:hAnsi="Times New Roman"/>
          <w:b/>
          <w:sz w:val="24"/>
          <w:szCs w:val="24"/>
        </w:rPr>
        <w:t>Форма проведения</w:t>
      </w:r>
      <w:r w:rsidRPr="00B80995">
        <w:rPr>
          <w:rFonts w:ascii="Times New Roman" w:hAnsi="Times New Roman"/>
          <w:sz w:val="24"/>
          <w:szCs w:val="24"/>
        </w:rPr>
        <w:t xml:space="preserve">: </w:t>
      </w:r>
      <w:r w:rsidRPr="00942A47">
        <w:rPr>
          <w:rFonts w:ascii="Times New Roman" w:hAnsi="Times New Roman"/>
          <w:sz w:val="24"/>
          <w:szCs w:val="24"/>
        </w:rPr>
        <w:t>очное заседание</w:t>
      </w:r>
      <w:r>
        <w:rPr>
          <w:rFonts w:ascii="Times New Roman" w:hAnsi="Times New Roman"/>
          <w:sz w:val="24"/>
          <w:szCs w:val="24"/>
        </w:rPr>
        <w:t xml:space="preserve"> в системе видеоконференцсвязи.</w:t>
      </w:r>
    </w:p>
    <w:p w:rsidR="00206C58" w:rsidRDefault="00206C58" w:rsidP="008C7625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D48F7">
        <w:rPr>
          <w:rFonts w:ascii="Times New Roman" w:hAnsi="Times New Roman"/>
          <w:b/>
          <w:iCs/>
          <w:sz w:val="24"/>
          <w:szCs w:val="24"/>
        </w:rPr>
        <w:t xml:space="preserve">Присутствовали </w:t>
      </w:r>
      <w:r w:rsidRPr="007D48F7">
        <w:rPr>
          <w:rFonts w:ascii="Times New Roman" w:hAnsi="Times New Roman"/>
          <w:b/>
          <w:sz w:val="24"/>
          <w:szCs w:val="24"/>
        </w:rPr>
        <w:t>члены Комиссии:</w:t>
      </w:r>
    </w:p>
    <w:p w:rsidR="00AE521A" w:rsidRPr="005C0044" w:rsidRDefault="005D7198" w:rsidP="00AE521A">
      <w:pPr>
        <w:numPr>
          <w:ilvl w:val="0"/>
          <w:numId w:val="29"/>
        </w:numPr>
        <w:spacing w:after="0"/>
        <w:ind w:right="2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г-н Мартынюк Андрей Викторович; </w:t>
      </w:r>
    </w:p>
    <w:p w:rsidR="00AE521A" w:rsidRPr="005C0044" w:rsidRDefault="005D7198" w:rsidP="00AE521A">
      <w:pPr>
        <w:numPr>
          <w:ilvl w:val="0"/>
          <w:numId w:val="29"/>
        </w:numPr>
        <w:spacing w:after="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Демидов Андрей Викторович</w:t>
      </w:r>
      <w:r w:rsidR="00AE521A" w:rsidRPr="005C0044">
        <w:rPr>
          <w:rFonts w:ascii="Times New Roman" w:hAnsi="Times New Roman"/>
          <w:sz w:val="24"/>
          <w:szCs w:val="24"/>
        </w:rPr>
        <w:t>;</w:t>
      </w:r>
    </w:p>
    <w:p w:rsidR="00AE521A" w:rsidRPr="005C0044" w:rsidRDefault="005D7198" w:rsidP="00AE521A">
      <w:pPr>
        <w:numPr>
          <w:ilvl w:val="0"/>
          <w:numId w:val="29"/>
        </w:numPr>
        <w:spacing w:after="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/>
          <w:sz w:val="24"/>
          <w:szCs w:val="24"/>
        </w:rPr>
        <w:t>Мажирин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Николаевич, действующий</w:t>
      </w:r>
      <w:r w:rsidR="00AE521A" w:rsidRPr="005C0044">
        <w:rPr>
          <w:rFonts w:ascii="Times New Roman" w:hAnsi="Times New Roman"/>
          <w:sz w:val="24"/>
          <w:szCs w:val="24"/>
        </w:rPr>
        <w:t xml:space="preserve"> на основании доверенности;</w:t>
      </w:r>
    </w:p>
    <w:p w:rsidR="005D7198" w:rsidRDefault="005D7198" w:rsidP="005D7198">
      <w:pPr>
        <w:numPr>
          <w:ilvl w:val="0"/>
          <w:numId w:val="29"/>
        </w:numPr>
        <w:spacing w:after="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</w:t>
      </w:r>
      <w:r w:rsidR="00AE521A" w:rsidRPr="005C0044">
        <w:rPr>
          <w:rFonts w:ascii="Times New Roman" w:hAnsi="Times New Roman"/>
          <w:sz w:val="24"/>
          <w:szCs w:val="24"/>
        </w:rPr>
        <w:t xml:space="preserve"> Азизо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Абдуазиз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Махсудович</w:t>
      </w:r>
      <w:proofErr w:type="spellEnd"/>
      <w:r w:rsidR="00AE521A" w:rsidRPr="005C004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E521A" w:rsidRPr="005C0044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="00AE521A" w:rsidRPr="005C0044">
        <w:rPr>
          <w:rFonts w:ascii="Times New Roman" w:hAnsi="Times New Roman"/>
          <w:sz w:val="24"/>
          <w:szCs w:val="24"/>
        </w:rPr>
        <w:t xml:space="preserve"> на основании доверенности;</w:t>
      </w:r>
    </w:p>
    <w:p w:rsidR="005D7198" w:rsidRDefault="005D7198" w:rsidP="005D7198">
      <w:pPr>
        <w:numPr>
          <w:ilvl w:val="0"/>
          <w:numId w:val="29"/>
        </w:numPr>
        <w:spacing w:after="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E521A" w:rsidRPr="005D7198">
        <w:rPr>
          <w:rFonts w:ascii="Times New Roman" w:hAnsi="Times New Roman"/>
          <w:sz w:val="24"/>
          <w:szCs w:val="24"/>
        </w:rPr>
        <w:t>-жа Дзоблаева Фатима Харитоновна, Исполнительный директор Ассоциации;</w:t>
      </w:r>
    </w:p>
    <w:p w:rsidR="005D7198" w:rsidRDefault="005D7198" w:rsidP="005D7198">
      <w:pPr>
        <w:numPr>
          <w:ilvl w:val="0"/>
          <w:numId w:val="29"/>
        </w:numPr>
        <w:spacing w:after="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E521A" w:rsidRPr="005D7198">
        <w:rPr>
          <w:rFonts w:ascii="Times New Roman" w:hAnsi="Times New Roman"/>
          <w:sz w:val="24"/>
          <w:szCs w:val="24"/>
        </w:rPr>
        <w:t>-жа Киевская Юлия Николаевна, юрист АО «Порт-Альянс»;</w:t>
      </w:r>
    </w:p>
    <w:p w:rsidR="005D7198" w:rsidRDefault="005D7198" w:rsidP="005D7198">
      <w:pPr>
        <w:numPr>
          <w:ilvl w:val="0"/>
          <w:numId w:val="29"/>
        </w:numPr>
        <w:spacing w:after="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E521A" w:rsidRPr="005D7198">
        <w:rPr>
          <w:rFonts w:ascii="Times New Roman" w:hAnsi="Times New Roman"/>
          <w:sz w:val="24"/>
          <w:szCs w:val="24"/>
        </w:rPr>
        <w:t>-жа Косяк Наталья Всеволодовна, юрист ООО «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Аэро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>-Трейд»;</w:t>
      </w:r>
    </w:p>
    <w:p w:rsidR="005D7198" w:rsidRDefault="005D7198" w:rsidP="005D7198">
      <w:pPr>
        <w:numPr>
          <w:ilvl w:val="0"/>
          <w:numId w:val="29"/>
        </w:numPr>
        <w:spacing w:after="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E521A" w:rsidRPr="005D7198">
        <w:rPr>
          <w:rFonts w:ascii="Times New Roman" w:hAnsi="Times New Roman"/>
          <w:sz w:val="24"/>
          <w:szCs w:val="24"/>
        </w:rPr>
        <w:t>-н Курский Илья Сергеевич, юрист Ассоциации;</w:t>
      </w:r>
    </w:p>
    <w:p w:rsidR="005D7198" w:rsidRDefault="005D7198" w:rsidP="005D7198">
      <w:pPr>
        <w:numPr>
          <w:ilvl w:val="0"/>
          <w:numId w:val="29"/>
        </w:numPr>
        <w:spacing w:after="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E521A" w:rsidRPr="005D7198">
        <w:rPr>
          <w:rFonts w:ascii="Times New Roman" w:hAnsi="Times New Roman"/>
          <w:sz w:val="24"/>
          <w:szCs w:val="24"/>
        </w:rPr>
        <w:t xml:space="preserve">-жа Кудряшова 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Ирада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Акифовна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>, представитель компании «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Japan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Tobacco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International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 xml:space="preserve"> S.A.»;</w:t>
      </w:r>
    </w:p>
    <w:p w:rsidR="00AE521A" w:rsidRPr="005D7198" w:rsidRDefault="005D7198" w:rsidP="005D7198">
      <w:pPr>
        <w:numPr>
          <w:ilvl w:val="0"/>
          <w:numId w:val="29"/>
        </w:numPr>
        <w:spacing w:after="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E521A" w:rsidRPr="005D7198">
        <w:rPr>
          <w:rFonts w:ascii="Times New Roman" w:hAnsi="Times New Roman"/>
          <w:sz w:val="24"/>
          <w:szCs w:val="24"/>
        </w:rPr>
        <w:t xml:space="preserve">-н 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Мазелев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 xml:space="preserve"> Егор Александрович, представитель компании «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Philip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Morris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International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Services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Sarl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>»;</w:t>
      </w:r>
    </w:p>
    <w:p w:rsidR="00AE521A" w:rsidRPr="005D7198" w:rsidRDefault="005D7198" w:rsidP="005D7198">
      <w:pPr>
        <w:pStyle w:val="a3"/>
        <w:numPr>
          <w:ilvl w:val="0"/>
          <w:numId w:val="29"/>
        </w:numPr>
        <w:ind w:right="2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E521A" w:rsidRPr="005D7198">
        <w:rPr>
          <w:rFonts w:ascii="Times New Roman" w:hAnsi="Times New Roman"/>
          <w:sz w:val="24"/>
          <w:szCs w:val="24"/>
        </w:rPr>
        <w:t>-н Тютюнов Илья Валерьевич, юрист ООО «</w:t>
      </w:r>
      <w:proofErr w:type="spellStart"/>
      <w:r w:rsidR="00AE521A" w:rsidRPr="005D7198">
        <w:rPr>
          <w:rFonts w:ascii="Times New Roman" w:hAnsi="Times New Roman"/>
          <w:sz w:val="24"/>
          <w:szCs w:val="24"/>
        </w:rPr>
        <w:t>Аэро</w:t>
      </w:r>
      <w:proofErr w:type="spellEnd"/>
      <w:r w:rsidR="00AE521A" w:rsidRPr="005D7198">
        <w:rPr>
          <w:rFonts w:ascii="Times New Roman" w:hAnsi="Times New Roman"/>
          <w:sz w:val="24"/>
          <w:szCs w:val="24"/>
        </w:rPr>
        <w:t>-Трейд».</w:t>
      </w:r>
    </w:p>
    <w:p w:rsidR="002717C9" w:rsidRPr="002717C9" w:rsidRDefault="002717C9" w:rsidP="002717C9">
      <w:pPr>
        <w:spacing w:after="0" w:line="240" w:lineRule="auto"/>
        <w:ind w:right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133" w:rsidRPr="00F323C1" w:rsidRDefault="00206C58" w:rsidP="005D7198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D48F7">
        <w:rPr>
          <w:rFonts w:ascii="Times New Roman" w:hAnsi="Times New Roman"/>
          <w:b/>
          <w:sz w:val="24"/>
          <w:szCs w:val="24"/>
        </w:rPr>
        <w:t>Кворум: имеется</w:t>
      </w:r>
    </w:p>
    <w:p w:rsidR="00A77018" w:rsidRPr="00B80995" w:rsidRDefault="00A77018" w:rsidP="00B80995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995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Комиссии по беспошлинной торговле</w:t>
      </w:r>
    </w:p>
    <w:p w:rsidR="00A77018" w:rsidRPr="00B80995" w:rsidRDefault="00A77018" w:rsidP="00BC0107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995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A77018" w:rsidRPr="002146EA" w:rsidRDefault="00A77018" w:rsidP="003C089A">
      <w:pPr>
        <w:pBdr>
          <w:bottom w:val="single" w:sz="12" w:space="1" w:color="auto"/>
        </w:pBdr>
        <w:shd w:val="clear" w:color="auto" w:fill="FFFFFF"/>
        <w:spacing w:before="240" w:after="0" w:line="36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0995">
        <w:rPr>
          <w:rFonts w:ascii="Times New Roman" w:hAnsi="Times New Roman"/>
          <w:b/>
          <w:sz w:val="24"/>
          <w:szCs w:val="24"/>
        </w:rPr>
        <w:t>1.</w:t>
      </w:r>
      <w:r w:rsidRPr="00B80995">
        <w:rPr>
          <w:rFonts w:ascii="Times New Roman" w:hAnsi="Times New Roman"/>
          <w:b/>
          <w:sz w:val="24"/>
          <w:szCs w:val="24"/>
        </w:rPr>
        <w:tab/>
        <w:t>Открытие заседания. Избрание Председателя и секретаря заседания.</w:t>
      </w:r>
      <w:r w:rsidRPr="00B809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C0107" w:rsidRDefault="00BC0107" w:rsidP="007D48F7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77018" w:rsidRPr="00B80995" w:rsidRDefault="00A77018" w:rsidP="007D48F7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995">
        <w:rPr>
          <w:rFonts w:ascii="Times New Roman" w:hAnsi="Times New Roman" w:cs="Times New Roman"/>
          <w:sz w:val="24"/>
          <w:szCs w:val="24"/>
        </w:rPr>
        <w:t>Докладчик: Дзоблаева Ф.Х.</w:t>
      </w:r>
      <w:r w:rsidR="005C4A91">
        <w:rPr>
          <w:rFonts w:ascii="Times New Roman" w:hAnsi="Times New Roman" w:cs="Times New Roman"/>
          <w:sz w:val="24"/>
          <w:szCs w:val="24"/>
        </w:rPr>
        <w:t xml:space="preserve"> – зам. председателя Комиссии, И</w:t>
      </w:r>
      <w:r w:rsidRPr="00B80995">
        <w:rPr>
          <w:rFonts w:ascii="Times New Roman" w:hAnsi="Times New Roman" w:cs="Times New Roman"/>
          <w:sz w:val="24"/>
          <w:szCs w:val="24"/>
        </w:rPr>
        <w:t>сполнительный директор Евразийской А</w:t>
      </w:r>
      <w:r w:rsidR="005D7198">
        <w:rPr>
          <w:rFonts w:ascii="Times New Roman" w:hAnsi="Times New Roman" w:cs="Times New Roman"/>
          <w:sz w:val="24"/>
          <w:szCs w:val="24"/>
        </w:rPr>
        <w:t>ссоциации Беспошлинной Торговли</w:t>
      </w:r>
      <w:r w:rsidRPr="00B80995">
        <w:rPr>
          <w:rFonts w:ascii="Times New Roman" w:hAnsi="Times New Roman" w:cs="Times New Roman"/>
          <w:sz w:val="24"/>
          <w:szCs w:val="24"/>
        </w:rPr>
        <w:t>.</w:t>
      </w:r>
    </w:p>
    <w:p w:rsidR="00206C58" w:rsidRDefault="00A77018" w:rsidP="003A0939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Избрать Председателем заседания Коми</w:t>
      </w:r>
      <w:r w:rsidR="006C0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ссии по беспошлинной торговле </w:t>
      </w:r>
      <w:r w:rsidR="00910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А.В. Демидова</w:t>
      </w:r>
      <w:r w:rsidR="00E31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46B9B" w:rsidRPr="00D32525" w:rsidRDefault="00206C58" w:rsidP="00D32525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C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6C03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збрать секретарём заседания </w:t>
      </w:r>
      <w:r w:rsidR="00305F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И.С. Курского</w:t>
      </w:r>
      <w:r w:rsidR="00E31B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06C58" w:rsidRPr="00206C58" w:rsidRDefault="00206C58" w:rsidP="00206C58">
      <w:pPr>
        <w:spacing w:after="0" w:line="360" w:lineRule="auto"/>
        <w:ind w:left="-567"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8" w:rsidRPr="00206C58" w:rsidRDefault="00206C58" w:rsidP="00206C58">
      <w:pPr>
        <w:spacing w:after="0" w:line="360" w:lineRule="auto"/>
        <w:ind w:left="-567"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6C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Голосование:</w:t>
      </w:r>
    </w:p>
    <w:p w:rsidR="00206C58" w:rsidRPr="00206C58" w:rsidRDefault="005D7198" w:rsidP="00206C58">
      <w:pPr>
        <w:spacing w:after="0" w:line="360" w:lineRule="auto"/>
        <w:ind w:left="-567"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«За» - 11</w:t>
      </w:r>
      <w:r w:rsidR="00206C58" w:rsidRPr="00206C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06C58" w:rsidRPr="00206C58" w:rsidRDefault="00206C58" w:rsidP="00206C58">
      <w:pPr>
        <w:spacing w:after="0" w:line="360" w:lineRule="auto"/>
        <w:ind w:left="-567"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6C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«Против» - 0;</w:t>
      </w:r>
    </w:p>
    <w:p w:rsidR="00206C58" w:rsidRPr="00206C58" w:rsidRDefault="00206C58" w:rsidP="00206C58">
      <w:pPr>
        <w:spacing w:after="0" w:line="360" w:lineRule="auto"/>
        <w:ind w:left="-567"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6C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«Воздержался» - 0.</w:t>
      </w:r>
    </w:p>
    <w:p w:rsidR="00206C58" w:rsidRPr="00206C58" w:rsidRDefault="00206C58" w:rsidP="00206C58">
      <w:pPr>
        <w:spacing w:after="0" w:line="360" w:lineRule="auto"/>
        <w:ind w:left="-567" w:firstLine="567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206C5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Решение принято.</w:t>
      </w:r>
    </w:p>
    <w:p w:rsidR="00A77018" w:rsidRPr="00B80995" w:rsidRDefault="00A77018" w:rsidP="00B80995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  <w:u w:val="single"/>
        </w:rPr>
      </w:pPr>
    </w:p>
    <w:p w:rsidR="00A77018" w:rsidRPr="00B80995" w:rsidRDefault="00A77018" w:rsidP="00B80995">
      <w:pPr>
        <w:pBdr>
          <w:bottom w:val="single" w:sz="12" w:space="1" w:color="auto"/>
        </w:pBd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09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Члены Комиссии по беспошлинной торговле</w:t>
      </w:r>
    </w:p>
    <w:p w:rsidR="00A77018" w:rsidRDefault="00A77018" w:rsidP="00B80995">
      <w:pPr>
        <w:pBdr>
          <w:bottom w:val="single" w:sz="12" w:space="1" w:color="auto"/>
        </w:pBd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09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206C58" w:rsidRDefault="00715DD4" w:rsidP="00715DD4">
      <w:pPr>
        <w:pBdr>
          <w:bottom w:val="single" w:sz="12" w:space="1" w:color="auto"/>
        </w:pBdr>
        <w:shd w:val="clear" w:color="auto" w:fill="FFFFFF"/>
        <w:spacing w:line="36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5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715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F17E34" w:rsidRPr="00F17E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Изменения в </w:t>
      </w:r>
      <w:proofErr w:type="gramStart"/>
      <w:r w:rsidR="00F17E34" w:rsidRPr="00F17E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составе</w:t>
      </w:r>
      <w:proofErr w:type="gramEnd"/>
      <w:r w:rsidR="00F17E34" w:rsidRPr="00F17E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Комиссии по Беспошлинной Торговле</w:t>
      </w:r>
    </w:p>
    <w:p w:rsidR="00A77018" w:rsidRPr="00B80995" w:rsidRDefault="00A77018" w:rsidP="007D48F7">
      <w:pPr>
        <w:pStyle w:val="a3"/>
        <w:spacing w:line="36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80995">
        <w:rPr>
          <w:rFonts w:ascii="Times New Roman" w:hAnsi="Times New Roman" w:cs="Times New Roman"/>
          <w:sz w:val="24"/>
          <w:szCs w:val="24"/>
        </w:rPr>
        <w:t>Докладчик: Дзоблаева Ф.Х.</w:t>
      </w:r>
      <w:r w:rsidR="007872DB">
        <w:rPr>
          <w:rFonts w:ascii="Times New Roman" w:hAnsi="Times New Roman" w:cs="Times New Roman"/>
          <w:sz w:val="24"/>
          <w:szCs w:val="24"/>
        </w:rPr>
        <w:t xml:space="preserve"> – зам. председателя Комиссии, И</w:t>
      </w:r>
      <w:r w:rsidRPr="00B80995">
        <w:rPr>
          <w:rFonts w:ascii="Times New Roman" w:hAnsi="Times New Roman" w:cs="Times New Roman"/>
          <w:sz w:val="24"/>
          <w:szCs w:val="24"/>
        </w:rPr>
        <w:t>сполнительный директор Евразийской А</w:t>
      </w:r>
      <w:r w:rsidR="005D7198">
        <w:rPr>
          <w:rFonts w:ascii="Times New Roman" w:hAnsi="Times New Roman" w:cs="Times New Roman"/>
          <w:sz w:val="24"/>
          <w:szCs w:val="24"/>
        </w:rPr>
        <w:t>ссоциации Беспошлинной Торговли</w:t>
      </w:r>
      <w:r w:rsidRPr="00B80995">
        <w:rPr>
          <w:rFonts w:ascii="Times New Roman" w:hAnsi="Times New Roman" w:cs="Times New Roman"/>
          <w:sz w:val="24"/>
          <w:szCs w:val="24"/>
        </w:rPr>
        <w:t>.</w:t>
      </w:r>
    </w:p>
    <w:p w:rsidR="00A23E7E" w:rsidRPr="00A23E7E" w:rsidRDefault="00F17E34" w:rsidP="009D294C">
      <w:pPr>
        <w:pStyle w:val="a3"/>
        <w:numPr>
          <w:ilvl w:val="0"/>
          <w:numId w:val="13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7E34">
        <w:rPr>
          <w:rFonts w:ascii="Times New Roman" w:hAnsi="Times New Roman"/>
          <w:bCs/>
          <w:sz w:val="24"/>
          <w:szCs w:val="24"/>
        </w:rPr>
        <w:t>И</w:t>
      </w:r>
      <w:r w:rsidR="00873067">
        <w:rPr>
          <w:rFonts w:ascii="Times New Roman" w:hAnsi="Times New Roman"/>
          <w:bCs/>
          <w:sz w:val="24"/>
          <w:szCs w:val="24"/>
        </w:rPr>
        <w:t>сключить</w:t>
      </w:r>
      <w:r w:rsidR="00B4236A" w:rsidRPr="00B4236A">
        <w:rPr>
          <w:rFonts w:ascii="Times New Roman" w:hAnsi="Times New Roman"/>
          <w:bCs/>
          <w:sz w:val="24"/>
          <w:szCs w:val="24"/>
        </w:rPr>
        <w:t xml:space="preserve"> </w:t>
      </w:r>
      <w:r w:rsidR="00B4236A">
        <w:rPr>
          <w:rFonts w:ascii="Times New Roman" w:hAnsi="Times New Roman"/>
          <w:bCs/>
          <w:sz w:val="24"/>
          <w:szCs w:val="24"/>
        </w:rPr>
        <w:t xml:space="preserve">С.В. </w:t>
      </w:r>
      <w:proofErr w:type="spellStart"/>
      <w:r w:rsidR="00B4236A">
        <w:rPr>
          <w:rFonts w:ascii="Times New Roman" w:hAnsi="Times New Roman"/>
          <w:bCs/>
          <w:sz w:val="24"/>
          <w:szCs w:val="24"/>
        </w:rPr>
        <w:t>Говорушко</w:t>
      </w:r>
      <w:proofErr w:type="spellEnd"/>
      <w:r w:rsidRPr="00F17E34">
        <w:rPr>
          <w:rFonts w:ascii="Times New Roman" w:hAnsi="Times New Roman"/>
          <w:bCs/>
          <w:sz w:val="24"/>
          <w:szCs w:val="24"/>
        </w:rPr>
        <w:t xml:space="preserve"> </w:t>
      </w:r>
      <w:r w:rsidR="00873067">
        <w:rPr>
          <w:rFonts w:ascii="Times New Roman" w:hAnsi="Times New Roman"/>
          <w:bCs/>
          <w:sz w:val="24"/>
          <w:szCs w:val="24"/>
        </w:rPr>
        <w:t xml:space="preserve"> из</w:t>
      </w:r>
      <w:r w:rsidRPr="00F17E34">
        <w:rPr>
          <w:rFonts w:ascii="Times New Roman" w:hAnsi="Times New Roman"/>
          <w:bCs/>
          <w:sz w:val="24"/>
          <w:szCs w:val="24"/>
        </w:rPr>
        <w:t xml:space="preserve"> </w:t>
      </w:r>
      <w:r w:rsidR="005D7198">
        <w:rPr>
          <w:rFonts w:ascii="Times New Roman" w:hAnsi="Times New Roman"/>
          <w:bCs/>
          <w:sz w:val="24"/>
          <w:szCs w:val="24"/>
        </w:rPr>
        <w:t>состава Комиссии по беспошлинной т</w:t>
      </w:r>
      <w:r w:rsidRPr="00F17E34">
        <w:rPr>
          <w:rFonts w:ascii="Times New Roman" w:hAnsi="Times New Roman"/>
          <w:bCs/>
          <w:sz w:val="24"/>
          <w:szCs w:val="24"/>
        </w:rPr>
        <w:t>орговле с</w:t>
      </w:r>
      <w:r w:rsidR="00B4236A">
        <w:rPr>
          <w:rFonts w:ascii="Times New Roman" w:hAnsi="Times New Roman"/>
          <w:bCs/>
          <w:sz w:val="24"/>
          <w:szCs w:val="24"/>
        </w:rPr>
        <w:t xml:space="preserve"> 20.12.2022</w:t>
      </w:r>
      <w:r w:rsidR="00E31BAB">
        <w:rPr>
          <w:rFonts w:ascii="Times New Roman" w:hAnsi="Times New Roman"/>
          <w:bCs/>
          <w:sz w:val="24"/>
          <w:szCs w:val="24"/>
        </w:rPr>
        <w:t xml:space="preserve"> г.</w:t>
      </w:r>
      <w:r w:rsidR="00B4236A">
        <w:rPr>
          <w:rFonts w:ascii="Times New Roman" w:hAnsi="Times New Roman"/>
          <w:bCs/>
          <w:sz w:val="24"/>
          <w:szCs w:val="24"/>
        </w:rPr>
        <w:t xml:space="preserve">, включить в </w:t>
      </w:r>
      <w:r w:rsidR="005D7198">
        <w:rPr>
          <w:rFonts w:ascii="Times New Roman" w:hAnsi="Times New Roman"/>
          <w:bCs/>
          <w:sz w:val="24"/>
          <w:szCs w:val="24"/>
        </w:rPr>
        <w:t>состав комиссии по беспошлинной т</w:t>
      </w:r>
      <w:r w:rsidR="00B4236A">
        <w:rPr>
          <w:rFonts w:ascii="Times New Roman" w:hAnsi="Times New Roman"/>
          <w:bCs/>
          <w:sz w:val="24"/>
          <w:szCs w:val="24"/>
        </w:rPr>
        <w:t xml:space="preserve">орговле Д.Н. </w:t>
      </w:r>
      <w:proofErr w:type="spellStart"/>
      <w:r w:rsidR="00B4236A">
        <w:rPr>
          <w:rFonts w:ascii="Times New Roman" w:hAnsi="Times New Roman"/>
          <w:bCs/>
          <w:sz w:val="24"/>
          <w:szCs w:val="24"/>
        </w:rPr>
        <w:t>Мажирина</w:t>
      </w:r>
      <w:proofErr w:type="spellEnd"/>
      <w:r w:rsidR="00B4236A">
        <w:rPr>
          <w:rFonts w:ascii="Times New Roman" w:hAnsi="Times New Roman"/>
          <w:bCs/>
          <w:sz w:val="24"/>
          <w:szCs w:val="24"/>
        </w:rPr>
        <w:t xml:space="preserve"> с 20.12.2022</w:t>
      </w:r>
    </w:p>
    <w:p w:rsidR="00206C58" w:rsidRPr="00B4236A" w:rsidRDefault="00206C58" w:rsidP="00A23E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7018" w:rsidRPr="00B80995" w:rsidRDefault="00A77018" w:rsidP="00B80995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 w:rsidRPr="00B80995">
        <w:rPr>
          <w:rFonts w:ascii="Times New Roman" w:hAnsi="Times New Roman"/>
          <w:i/>
          <w:sz w:val="24"/>
          <w:szCs w:val="24"/>
        </w:rPr>
        <w:t>Голосование:</w:t>
      </w:r>
    </w:p>
    <w:p w:rsidR="00A77018" w:rsidRPr="00B80995" w:rsidRDefault="003128DA" w:rsidP="00B80995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«За» - </w:t>
      </w:r>
      <w:r w:rsidR="005D7198">
        <w:rPr>
          <w:rFonts w:ascii="Times New Roman" w:hAnsi="Times New Roman"/>
          <w:i/>
          <w:sz w:val="24"/>
          <w:szCs w:val="24"/>
        </w:rPr>
        <w:t>11</w:t>
      </w:r>
      <w:r w:rsidR="00A77018" w:rsidRPr="00B80995">
        <w:rPr>
          <w:rFonts w:ascii="Times New Roman" w:hAnsi="Times New Roman"/>
          <w:i/>
          <w:sz w:val="24"/>
          <w:szCs w:val="24"/>
        </w:rPr>
        <w:t>;</w:t>
      </w:r>
    </w:p>
    <w:p w:rsidR="00A77018" w:rsidRPr="00B80995" w:rsidRDefault="00A77018" w:rsidP="00B80995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 w:rsidRPr="00B80995">
        <w:rPr>
          <w:rFonts w:ascii="Times New Roman" w:hAnsi="Times New Roman"/>
          <w:i/>
          <w:sz w:val="24"/>
          <w:szCs w:val="24"/>
        </w:rPr>
        <w:t>«Против» - 0;</w:t>
      </w:r>
    </w:p>
    <w:p w:rsidR="00A77018" w:rsidRPr="00B80995" w:rsidRDefault="00A77018" w:rsidP="00B80995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 w:rsidRPr="00B80995">
        <w:rPr>
          <w:rFonts w:ascii="Times New Roman" w:hAnsi="Times New Roman"/>
          <w:i/>
          <w:sz w:val="24"/>
          <w:szCs w:val="24"/>
        </w:rPr>
        <w:t>«Воздержался» - 0.</w:t>
      </w:r>
    </w:p>
    <w:p w:rsidR="007D48F7" w:rsidRDefault="00A77018" w:rsidP="00B11811">
      <w:pPr>
        <w:spacing w:after="0" w:line="360" w:lineRule="auto"/>
        <w:ind w:left="-567" w:right="-143" w:firstLine="567"/>
        <w:rPr>
          <w:rFonts w:ascii="Times New Roman" w:hAnsi="Times New Roman"/>
          <w:sz w:val="24"/>
          <w:szCs w:val="24"/>
          <w:u w:val="single"/>
        </w:rPr>
      </w:pPr>
      <w:r w:rsidRPr="00B80995">
        <w:rPr>
          <w:rFonts w:ascii="Times New Roman" w:hAnsi="Times New Roman"/>
          <w:sz w:val="24"/>
          <w:szCs w:val="24"/>
          <w:u w:val="single"/>
        </w:rPr>
        <w:t>Решение принято.</w:t>
      </w:r>
    </w:p>
    <w:p w:rsidR="002459B6" w:rsidRDefault="002459B6" w:rsidP="002E3BA5">
      <w:pPr>
        <w:pBdr>
          <w:bottom w:val="single" w:sz="12" w:space="1" w:color="auto"/>
        </w:pBdr>
        <w:shd w:val="clear" w:color="auto" w:fill="FFFFFF"/>
        <w:spacing w:line="36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3BA5" w:rsidRPr="002146EA" w:rsidRDefault="002E3BA5" w:rsidP="002E3BA5">
      <w:pPr>
        <w:pBdr>
          <w:bottom w:val="single" w:sz="12" w:space="1" w:color="auto"/>
        </w:pBdr>
        <w:shd w:val="clear" w:color="auto" w:fill="FFFFFF"/>
        <w:spacing w:line="36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F35C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35C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Утвержден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ие Отчета работы Комиссии на 2022</w:t>
      </w:r>
      <w:r w:rsidRPr="00F35C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2E3BA5" w:rsidRPr="00B80995" w:rsidRDefault="002E3BA5" w:rsidP="002E3BA5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5">
        <w:rPr>
          <w:rFonts w:ascii="Times New Roman" w:hAnsi="Times New Roman" w:cs="Times New Roman"/>
          <w:sz w:val="24"/>
          <w:szCs w:val="24"/>
        </w:rPr>
        <w:t>Докладчик: Дзоблаева Ф.Х.</w:t>
      </w:r>
      <w:r>
        <w:rPr>
          <w:rFonts w:ascii="Times New Roman" w:hAnsi="Times New Roman" w:cs="Times New Roman"/>
          <w:sz w:val="24"/>
          <w:szCs w:val="24"/>
        </w:rPr>
        <w:t xml:space="preserve"> – зам. председателя Комиссии, И</w:t>
      </w:r>
      <w:r w:rsidRPr="00B80995">
        <w:rPr>
          <w:rFonts w:ascii="Times New Roman" w:hAnsi="Times New Roman" w:cs="Times New Roman"/>
          <w:sz w:val="24"/>
          <w:szCs w:val="24"/>
        </w:rPr>
        <w:t>сполнительный директор Евразийской Ассоциации Беспошлинной Торговли, члены Комиссии.</w:t>
      </w:r>
    </w:p>
    <w:p w:rsidR="002E3BA5" w:rsidRPr="00F35CD0" w:rsidRDefault="002E3BA5" w:rsidP="002E3BA5">
      <w:pPr>
        <w:pStyle w:val="a3"/>
        <w:numPr>
          <w:ilvl w:val="0"/>
          <w:numId w:val="26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работы комиссии на 2022 год. </w:t>
      </w:r>
    </w:p>
    <w:p w:rsidR="002E3BA5" w:rsidRDefault="002E3BA5" w:rsidP="002E3BA5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E3BA5" w:rsidRPr="00B80995" w:rsidRDefault="002E3BA5" w:rsidP="002E3BA5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 w:rsidRPr="00B80995">
        <w:rPr>
          <w:rFonts w:ascii="Times New Roman" w:hAnsi="Times New Roman"/>
          <w:i/>
          <w:sz w:val="24"/>
          <w:szCs w:val="24"/>
        </w:rPr>
        <w:t>Голосование:</w:t>
      </w:r>
    </w:p>
    <w:p w:rsidR="002E3BA5" w:rsidRPr="00B80995" w:rsidRDefault="005D7198" w:rsidP="002E3BA5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«За» - 11</w:t>
      </w:r>
      <w:r w:rsidR="002E3BA5" w:rsidRPr="00B80995">
        <w:rPr>
          <w:rFonts w:ascii="Times New Roman" w:hAnsi="Times New Roman"/>
          <w:i/>
          <w:sz w:val="24"/>
          <w:szCs w:val="24"/>
        </w:rPr>
        <w:t>;</w:t>
      </w:r>
    </w:p>
    <w:p w:rsidR="002E3BA5" w:rsidRPr="00B80995" w:rsidRDefault="002E3BA5" w:rsidP="002E3BA5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 w:rsidRPr="00B80995">
        <w:rPr>
          <w:rFonts w:ascii="Times New Roman" w:hAnsi="Times New Roman"/>
          <w:i/>
          <w:sz w:val="24"/>
          <w:szCs w:val="24"/>
        </w:rPr>
        <w:t>«Против» - 0;</w:t>
      </w:r>
    </w:p>
    <w:p w:rsidR="002E3BA5" w:rsidRPr="00B80995" w:rsidRDefault="002E3BA5" w:rsidP="002E3BA5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 w:rsidRPr="00B80995">
        <w:rPr>
          <w:rFonts w:ascii="Times New Roman" w:hAnsi="Times New Roman"/>
          <w:i/>
          <w:sz w:val="24"/>
          <w:szCs w:val="24"/>
        </w:rPr>
        <w:t>«Воздержался» - 0.</w:t>
      </w:r>
    </w:p>
    <w:p w:rsidR="002E3BA5" w:rsidRDefault="002E3BA5" w:rsidP="002E3BA5">
      <w:pPr>
        <w:spacing w:after="0" w:line="360" w:lineRule="auto"/>
        <w:ind w:left="-567" w:right="-143" w:firstLine="567"/>
        <w:rPr>
          <w:rFonts w:ascii="Times New Roman" w:hAnsi="Times New Roman"/>
          <w:sz w:val="24"/>
          <w:szCs w:val="24"/>
          <w:u w:val="single"/>
        </w:rPr>
      </w:pPr>
      <w:r w:rsidRPr="00B80995">
        <w:rPr>
          <w:rFonts w:ascii="Times New Roman" w:hAnsi="Times New Roman"/>
          <w:sz w:val="24"/>
          <w:szCs w:val="24"/>
          <w:u w:val="single"/>
        </w:rPr>
        <w:t>Решение принято.</w:t>
      </w:r>
    </w:p>
    <w:p w:rsidR="002E3BA5" w:rsidRDefault="002E3BA5" w:rsidP="002E3BA5">
      <w:pPr>
        <w:spacing w:after="0" w:line="360" w:lineRule="auto"/>
        <w:ind w:left="-567" w:right="-143" w:firstLine="567"/>
        <w:rPr>
          <w:rFonts w:ascii="Times New Roman" w:hAnsi="Times New Roman"/>
          <w:sz w:val="24"/>
          <w:szCs w:val="24"/>
          <w:u w:val="single"/>
        </w:rPr>
      </w:pPr>
    </w:p>
    <w:p w:rsidR="00F35CD0" w:rsidRPr="002146EA" w:rsidRDefault="002E3BA5" w:rsidP="00F35CD0">
      <w:pPr>
        <w:pBdr>
          <w:bottom w:val="single" w:sz="12" w:space="1" w:color="auto"/>
        </w:pBdr>
        <w:shd w:val="clear" w:color="auto" w:fill="FFFFFF"/>
        <w:spacing w:line="36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F35CD0" w:rsidRPr="00F35C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F35CD0" w:rsidRPr="00F35C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Утвержден</w:t>
      </w:r>
      <w:r w:rsidR="00A57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ие Плана работы Комиссии на 2023</w:t>
      </w:r>
      <w:r w:rsidR="00F35CD0" w:rsidRPr="00F35C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F35CD0" w:rsidRPr="00B80995" w:rsidRDefault="00F35CD0" w:rsidP="00F35CD0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5">
        <w:rPr>
          <w:rFonts w:ascii="Times New Roman" w:hAnsi="Times New Roman" w:cs="Times New Roman"/>
          <w:sz w:val="24"/>
          <w:szCs w:val="24"/>
        </w:rPr>
        <w:t>Докладчик: Дзоблаева Ф.Х.</w:t>
      </w:r>
      <w:r>
        <w:rPr>
          <w:rFonts w:ascii="Times New Roman" w:hAnsi="Times New Roman" w:cs="Times New Roman"/>
          <w:sz w:val="24"/>
          <w:szCs w:val="24"/>
        </w:rPr>
        <w:t xml:space="preserve"> – зам. председателя Комиссии, И</w:t>
      </w:r>
      <w:r w:rsidRPr="00B80995">
        <w:rPr>
          <w:rFonts w:ascii="Times New Roman" w:hAnsi="Times New Roman" w:cs="Times New Roman"/>
          <w:sz w:val="24"/>
          <w:szCs w:val="24"/>
        </w:rPr>
        <w:t>сполнительный директор Евразийской Ассоциации Беспошлинной Торговли, члены Комиссии.</w:t>
      </w:r>
    </w:p>
    <w:p w:rsidR="00F35CD0" w:rsidRPr="00F35CD0" w:rsidRDefault="00F35CD0" w:rsidP="00F35CD0">
      <w:pPr>
        <w:pStyle w:val="a3"/>
        <w:numPr>
          <w:ilvl w:val="0"/>
          <w:numId w:val="26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</w:t>
      </w:r>
      <w:r w:rsidR="00A571B8">
        <w:rPr>
          <w:rFonts w:ascii="Times New Roman" w:hAnsi="Times New Roman" w:cs="Times New Roman"/>
          <w:sz w:val="24"/>
          <w:szCs w:val="24"/>
        </w:rPr>
        <w:t>ить План работы комиссии на 2023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35CD0" w:rsidRDefault="00F35CD0" w:rsidP="00F35CD0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35CD0" w:rsidRPr="00B80995" w:rsidRDefault="00F35CD0" w:rsidP="00F35CD0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 w:rsidRPr="00B80995">
        <w:rPr>
          <w:rFonts w:ascii="Times New Roman" w:hAnsi="Times New Roman"/>
          <w:i/>
          <w:sz w:val="24"/>
          <w:szCs w:val="24"/>
        </w:rPr>
        <w:t>Голосование:</w:t>
      </w:r>
    </w:p>
    <w:p w:rsidR="00F35CD0" w:rsidRPr="00B80995" w:rsidRDefault="003C6F41" w:rsidP="00F35CD0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«За» - </w:t>
      </w:r>
      <w:r w:rsidR="005D7198">
        <w:rPr>
          <w:rFonts w:ascii="Times New Roman" w:hAnsi="Times New Roman"/>
          <w:i/>
          <w:sz w:val="24"/>
          <w:szCs w:val="24"/>
        </w:rPr>
        <w:t>11</w:t>
      </w:r>
      <w:r w:rsidR="00F35CD0" w:rsidRPr="00B80995">
        <w:rPr>
          <w:rFonts w:ascii="Times New Roman" w:hAnsi="Times New Roman"/>
          <w:i/>
          <w:sz w:val="24"/>
          <w:szCs w:val="24"/>
        </w:rPr>
        <w:t>;</w:t>
      </w:r>
    </w:p>
    <w:p w:rsidR="00F35CD0" w:rsidRPr="00B80995" w:rsidRDefault="00F35CD0" w:rsidP="00F35CD0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 w:rsidRPr="00B80995">
        <w:rPr>
          <w:rFonts w:ascii="Times New Roman" w:hAnsi="Times New Roman"/>
          <w:i/>
          <w:sz w:val="24"/>
          <w:szCs w:val="24"/>
        </w:rPr>
        <w:t>«Против» - 0;</w:t>
      </w:r>
    </w:p>
    <w:p w:rsidR="00F35CD0" w:rsidRPr="00B80995" w:rsidRDefault="00F35CD0" w:rsidP="00F35CD0">
      <w:pPr>
        <w:spacing w:after="0" w:line="36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 w:rsidRPr="00B80995">
        <w:rPr>
          <w:rFonts w:ascii="Times New Roman" w:hAnsi="Times New Roman"/>
          <w:i/>
          <w:sz w:val="24"/>
          <w:szCs w:val="24"/>
        </w:rPr>
        <w:t>«Воздержался» - 0.</w:t>
      </w:r>
    </w:p>
    <w:p w:rsidR="00F35CD0" w:rsidRDefault="00F35CD0" w:rsidP="00F35CD0">
      <w:pPr>
        <w:spacing w:after="0" w:line="360" w:lineRule="auto"/>
        <w:ind w:left="-567" w:right="-143" w:firstLine="567"/>
        <w:rPr>
          <w:rFonts w:ascii="Times New Roman" w:hAnsi="Times New Roman"/>
          <w:sz w:val="24"/>
          <w:szCs w:val="24"/>
          <w:u w:val="single"/>
        </w:rPr>
      </w:pPr>
      <w:r w:rsidRPr="00B80995">
        <w:rPr>
          <w:rFonts w:ascii="Times New Roman" w:hAnsi="Times New Roman"/>
          <w:sz w:val="24"/>
          <w:szCs w:val="24"/>
          <w:u w:val="single"/>
        </w:rPr>
        <w:t>Решение принято.</w:t>
      </w:r>
    </w:p>
    <w:p w:rsidR="00F35CD0" w:rsidRDefault="00F35CD0" w:rsidP="00A20958">
      <w:pPr>
        <w:spacing w:after="0" w:line="360" w:lineRule="auto"/>
        <w:ind w:left="-567" w:right="-143" w:firstLine="567"/>
        <w:rPr>
          <w:rFonts w:ascii="Times New Roman" w:hAnsi="Times New Roman"/>
          <w:sz w:val="24"/>
          <w:szCs w:val="24"/>
          <w:u w:val="single"/>
        </w:rPr>
      </w:pPr>
    </w:p>
    <w:p w:rsidR="00A77018" w:rsidRPr="005E3176" w:rsidRDefault="006D40E7" w:rsidP="005E3176">
      <w:pPr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51647" w:rsidRPr="00E51647">
        <w:rPr>
          <w:rFonts w:ascii="Times New Roman" w:hAnsi="Times New Roman"/>
          <w:b/>
          <w:sz w:val="24"/>
          <w:szCs w:val="24"/>
        </w:rPr>
        <w:t xml:space="preserve">. </w:t>
      </w:r>
      <w:r w:rsidR="00A77018" w:rsidRPr="00E51647">
        <w:rPr>
          <w:rFonts w:ascii="Times New Roman" w:hAnsi="Times New Roman"/>
          <w:b/>
          <w:sz w:val="24"/>
          <w:szCs w:val="24"/>
        </w:rPr>
        <w:t>Закрытие заседания.</w:t>
      </w:r>
    </w:p>
    <w:p w:rsidR="00A77018" w:rsidRDefault="0036002B" w:rsidP="00E35BEB">
      <w:pPr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147B" w:rsidRPr="00E35BEB" w:rsidRDefault="008A147B" w:rsidP="00E35BEB">
      <w:pPr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A77018" w:rsidRPr="00B80995" w:rsidRDefault="00A77018" w:rsidP="00B80995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</w:t>
      </w:r>
      <w:r w:rsidR="008F2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          ________________ /</w:t>
      </w:r>
      <w:r w:rsidR="005E3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 Демидов</w:t>
      </w:r>
      <w:r w:rsidRPr="00B80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</w:p>
    <w:p w:rsidR="00A77018" w:rsidRDefault="00A77018" w:rsidP="00E5164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280B" w:rsidRPr="00E51647" w:rsidRDefault="00A77018" w:rsidP="00E51647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</w:t>
      </w:r>
      <w:r w:rsidR="005E3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 ________________ /И.С. Курский</w:t>
      </w:r>
      <w:r w:rsidR="00E35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</w:p>
    <w:sectPr w:rsidR="003E280B" w:rsidRPr="00E51647" w:rsidSect="002F6F20">
      <w:headerReference w:type="default" r:id="rId8"/>
      <w:footerReference w:type="default" r:id="rId9"/>
      <w:pgSz w:w="11906" w:h="16838"/>
      <w:pgMar w:top="1134" w:right="850" w:bottom="331" w:left="1701" w:header="708" w:footer="17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21" w:rsidRDefault="00C20A21">
      <w:pPr>
        <w:spacing w:after="0" w:line="240" w:lineRule="auto"/>
      </w:pPr>
      <w:r>
        <w:separator/>
      </w:r>
    </w:p>
  </w:endnote>
  <w:endnote w:type="continuationSeparator" w:id="0">
    <w:p w:rsidR="00C20A21" w:rsidRDefault="00C2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22" w:rsidRDefault="00A7701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6002B">
      <w:rPr>
        <w:noProof/>
      </w:rPr>
      <w:t>2</w:t>
    </w:r>
    <w:r>
      <w:fldChar w:fldCharType="end"/>
    </w:r>
  </w:p>
  <w:p w:rsidR="00F92622" w:rsidRDefault="00C20A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21" w:rsidRDefault="00C20A21">
      <w:pPr>
        <w:spacing w:after="0" w:line="240" w:lineRule="auto"/>
      </w:pPr>
      <w:r>
        <w:separator/>
      </w:r>
    </w:p>
  </w:footnote>
  <w:footnote w:type="continuationSeparator" w:id="0">
    <w:p w:rsidR="00C20A21" w:rsidRDefault="00C2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8C" w:rsidRDefault="00C20A21" w:rsidP="00AE5D0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78"/>
    <w:multiLevelType w:val="hybridMultilevel"/>
    <w:tmpl w:val="E7FAF0BE"/>
    <w:lvl w:ilvl="0" w:tplc="B810C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01C"/>
    <w:multiLevelType w:val="hybridMultilevel"/>
    <w:tmpl w:val="67B8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7BC0"/>
    <w:multiLevelType w:val="hybridMultilevel"/>
    <w:tmpl w:val="E7A2ECC4"/>
    <w:lvl w:ilvl="0" w:tplc="B810C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775"/>
    <w:multiLevelType w:val="hybridMultilevel"/>
    <w:tmpl w:val="C4DC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86C"/>
    <w:multiLevelType w:val="hybridMultilevel"/>
    <w:tmpl w:val="E7FAF0BE"/>
    <w:lvl w:ilvl="0" w:tplc="B810C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1EE3"/>
    <w:multiLevelType w:val="multilevel"/>
    <w:tmpl w:val="D4B25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007154"/>
    <w:multiLevelType w:val="hybridMultilevel"/>
    <w:tmpl w:val="CF8E1A4A"/>
    <w:lvl w:ilvl="0" w:tplc="B810C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C4E99"/>
    <w:multiLevelType w:val="hybridMultilevel"/>
    <w:tmpl w:val="E7A2ECC4"/>
    <w:lvl w:ilvl="0" w:tplc="B810C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94852"/>
    <w:multiLevelType w:val="multilevel"/>
    <w:tmpl w:val="07C8EE7C"/>
    <w:lvl w:ilvl="0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2" w:hanging="1800"/>
      </w:pPr>
      <w:rPr>
        <w:rFonts w:hint="default"/>
      </w:rPr>
    </w:lvl>
  </w:abstractNum>
  <w:abstractNum w:abstractNumId="9">
    <w:nsid w:val="26704173"/>
    <w:multiLevelType w:val="hybridMultilevel"/>
    <w:tmpl w:val="CF8E1A4A"/>
    <w:lvl w:ilvl="0" w:tplc="B810C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C2117"/>
    <w:multiLevelType w:val="multilevel"/>
    <w:tmpl w:val="6CBC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E7C39"/>
    <w:multiLevelType w:val="hybridMultilevel"/>
    <w:tmpl w:val="9704DB90"/>
    <w:lvl w:ilvl="0" w:tplc="7404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26949"/>
    <w:multiLevelType w:val="hybridMultilevel"/>
    <w:tmpl w:val="CF8E1A4A"/>
    <w:lvl w:ilvl="0" w:tplc="B810C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23D80"/>
    <w:multiLevelType w:val="hybridMultilevel"/>
    <w:tmpl w:val="E7A2ECC4"/>
    <w:lvl w:ilvl="0" w:tplc="B810C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7D8C"/>
    <w:multiLevelType w:val="hybridMultilevel"/>
    <w:tmpl w:val="E7A2ECC4"/>
    <w:lvl w:ilvl="0" w:tplc="B810C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D047F"/>
    <w:multiLevelType w:val="hybridMultilevel"/>
    <w:tmpl w:val="FF2AB2A0"/>
    <w:lvl w:ilvl="0" w:tplc="298C4B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A42C2"/>
    <w:multiLevelType w:val="multilevel"/>
    <w:tmpl w:val="4A2A8C3C"/>
    <w:lvl w:ilvl="0">
      <w:start w:val="2"/>
      <w:numFmt w:val="decimal"/>
      <w:lvlText w:val="%1."/>
      <w:lvlJc w:val="left"/>
      <w:pPr>
        <w:ind w:left="125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2" w:hanging="1800"/>
      </w:pPr>
      <w:rPr>
        <w:rFonts w:hint="default"/>
      </w:rPr>
    </w:lvl>
  </w:abstractNum>
  <w:abstractNum w:abstractNumId="17">
    <w:nsid w:val="61C16584"/>
    <w:multiLevelType w:val="hybridMultilevel"/>
    <w:tmpl w:val="E7A2ECC4"/>
    <w:lvl w:ilvl="0" w:tplc="B810C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74EDB"/>
    <w:multiLevelType w:val="hybridMultilevel"/>
    <w:tmpl w:val="3FB206FE"/>
    <w:lvl w:ilvl="0" w:tplc="B7BE9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46706"/>
    <w:multiLevelType w:val="hybridMultilevel"/>
    <w:tmpl w:val="04BC0C74"/>
    <w:lvl w:ilvl="0" w:tplc="322C19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A24DE"/>
    <w:multiLevelType w:val="hybridMultilevel"/>
    <w:tmpl w:val="CF8E1A4A"/>
    <w:lvl w:ilvl="0" w:tplc="B810C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A25B6"/>
    <w:multiLevelType w:val="hybridMultilevel"/>
    <w:tmpl w:val="5330E90A"/>
    <w:lvl w:ilvl="0" w:tplc="7404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CE3BFB"/>
    <w:multiLevelType w:val="hybridMultilevel"/>
    <w:tmpl w:val="A9162268"/>
    <w:lvl w:ilvl="0" w:tplc="1A92A7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E626571"/>
    <w:multiLevelType w:val="hybridMultilevel"/>
    <w:tmpl w:val="C1429708"/>
    <w:lvl w:ilvl="0" w:tplc="322C19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5">
    <w:nsid w:val="74E66A4D"/>
    <w:multiLevelType w:val="multilevel"/>
    <w:tmpl w:val="C660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37167"/>
    <w:multiLevelType w:val="hybridMultilevel"/>
    <w:tmpl w:val="A59E2028"/>
    <w:lvl w:ilvl="0" w:tplc="D94005D0">
      <w:start w:val="1"/>
      <w:numFmt w:val="decimal"/>
      <w:lvlText w:val="%1."/>
      <w:lvlJc w:val="left"/>
      <w:pPr>
        <w:ind w:left="2061" w:hanging="360"/>
      </w:pPr>
    </w:lvl>
    <w:lvl w:ilvl="1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759058EF"/>
    <w:multiLevelType w:val="hybridMultilevel"/>
    <w:tmpl w:val="7AB4D8D8"/>
    <w:lvl w:ilvl="0" w:tplc="6F9665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1"/>
  </w:num>
  <w:num w:numId="5">
    <w:abstractNumId w:val="21"/>
  </w:num>
  <w:num w:numId="6">
    <w:abstractNumId w:val="24"/>
  </w:num>
  <w:num w:numId="7">
    <w:abstractNumId w:val="27"/>
  </w:num>
  <w:num w:numId="8">
    <w:abstractNumId w:val="3"/>
  </w:num>
  <w:num w:numId="9">
    <w:abstractNumId w:val="14"/>
  </w:num>
  <w:num w:numId="10">
    <w:abstractNumId w:val="16"/>
  </w:num>
  <w:num w:numId="11">
    <w:abstractNumId w:val="8"/>
  </w:num>
  <w:num w:numId="12">
    <w:abstractNumId w:val="17"/>
  </w:num>
  <w:num w:numId="13">
    <w:abstractNumId w:val="0"/>
  </w:num>
  <w:num w:numId="14">
    <w:abstractNumId w:val="7"/>
  </w:num>
  <w:num w:numId="15">
    <w:abstractNumId w:val="13"/>
  </w:num>
  <w:num w:numId="16">
    <w:abstractNumId w:val="18"/>
  </w:num>
  <w:num w:numId="17">
    <w:abstractNumId w:val="25"/>
  </w:num>
  <w:num w:numId="18">
    <w:abstractNumId w:val="10"/>
  </w:num>
  <w:num w:numId="19">
    <w:abstractNumId w:val="22"/>
  </w:num>
  <w:num w:numId="20">
    <w:abstractNumId w:val="2"/>
  </w:num>
  <w:num w:numId="21">
    <w:abstractNumId w:val="19"/>
  </w:num>
  <w:num w:numId="22">
    <w:abstractNumId w:val="23"/>
  </w:num>
  <w:num w:numId="23">
    <w:abstractNumId w:val="12"/>
  </w:num>
  <w:num w:numId="24">
    <w:abstractNumId w:val="20"/>
  </w:num>
  <w:num w:numId="25">
    <w:abstractNumId w:val="9"/>
  </w:num>
  <w:num w:numId="26">
    <w:abstractNumId w:val="6"/>
  </w:num>
  <w:num w:numId="27">
    <w:abstractNumId w:val="4"/>
  </w:num>
  <w:num w:numId="2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18"/>
    <w:rsid w:val="000239F5"/>
    <w:rsid w:val="00043060"/>
    <w:rsid w:val="00070F4B"/>
    <w:rsid w:val="00080B60"/>
    <w:rsid w:val="000A1B83"/>
    <w:rsid w:val="000A1DB7"/>
    <w:rsid w:val="000C4133"/>
    <w:rsid w:val="000D5065"/>
    <w:rsid w:val="000F0800"/>
    <w:rsid w:val="00112B3D"/>
    <w:rsid w:val="00134EAC"/>
    <w:rsid w:val="001417FF"/>
    <w:rsid w:val="001440C9"/>
    <w:rsid w:val="001736DA"/>
    <w:rsid w:val="001A2096"/>
    <w:rsid w:val="001B1F92"/>
    <w:rsid w:val="001B64F9"/>
    <w:rsid w:val="001B700F"/>
    <w:rsid w:val="001C50D7"/>
    <w:rsid w:val="001E2BD8"/>
    <w:rsid w:val="001E38A4"/>
    <w:rsid w:val="001E5067"/>
    <w:rsid w:val="001F1394"/>
    <w:rsid w:val="00206C58"/>
    <w:rsid w:val="002146EA"/>
    <w:rsid w:val="00232D30"/>
    <w:rsid w:val="002459B6"/>
    <w:rsid w:val="002717C9"/>
    <w:rsid w:val="002A0A90"/>
    <w:rsid w:val="002A34DB"/>
    <w:rsid w:val="002A4192"/>
    <w:rsid w:val="002B29F1"/>
    <w:rsid w:val="002C40BA"/>
    <w:rsid w:val="002E3BA5"/>
    <w:rsid w:val="002E6AEC"/>
    <w:rsid w:val="00305FFA"/>
    <w:rsid w:val="003128DA"/>
    <w:rsid w:val="00335819"/>
    <w:rsid w:val="00346306"/>
    <w:rsid w:val="0036002B"/>
    <w:rsid w:val="003818DD"/>
    <w:rsid w:val="003857D4"/>
    <w:rsid w:val="00387B79"/>
    <w:rsid w:val="00390094"/>
    <w:rsid w:val="003A0939"/>
    <w:rsid w:val="003C089A"/>
    <w:rsid w:val="003C6F41"/>
    <w:rsid w:val="003E280B"/>
    <w:rsid w:val="003E7B56"/>
    <w:rsid w:val="003F3E0F"/>
    <w:rsid w:val="00404EBC"/>
    <w:rsid w:val="00413421"/>
    <w:rsid w:val="00422FA5"/>
    <w:rsid w:val="00432BD8"/>
    <w:rsid w:val="00440B08"/>
    <w:rsid w:val="00446B9B"/>
    <w:rsid w:val="00465D73"/>
    <w:rsid w:val="004767D8"/>
    <w:rsid w:val="004830C8"/>
    <w:rsid w:val="00497849"/>
    <w:rsid w:val="004B1AB7"/>
    <w:rsid w:val="004B2C6C"/>
    <w:rsid w:val="004C245B"/>
    <w:rsid w:val="004D1911"/>
    <w:rsid w:val="004D38BA"/>
    <w:rsid w:val="004E3279"/>
    <w:rsid w:val="00503518"/>
    <w:rsid w:val="00540EB0"/>
    <w:rsid w:val="005412AF"/>
    <w:rsid w:val="00562589"/>
    <w:rsid w:val="00566BA5"/>
    <w:rsid w:val="00567AED"/>
    <w:rsid w:val="00571823"/>
    <w:rsid w:val="005718A3"/>
    <w:rsid w:val="00576494"/>
    <w:rsid w:val="005B7480"/>
    <w:rsid w:val="005C0044"/>
    <w:rsid w:val="005C4A91"/>
    <w:rsid w:val="005D2685"/>
    <w:rsid w:val="005D43DF"/>
    <w:rsid w:val="005D681A"/>
    <w:rsid w:val="005D7198"/>
    <w:rsid w:val="005E0716"/>
    <w:rsid w:val="005E1C52"/>
    <w:rsid w:val="005E3176"/>
    <w:rsid w:val="005F4419"/>
    <w:rsid w:val="006019B9"/>
    <w:rsid w:val="006042F4"/>
    <w:rsid w:val="00622BBF"/>
    <w:rsid w:val="00652C76"/>
    <w:rsid w:val="00690EC6"/>
    <w:rsid w:val="006B0CB7"/>
    <w:rsid w:val="006B5D66"/>
    <w:rsid w:val="006C03B5"/>
    <w:rsid w:val="006C14A6"/>
    <w:rsid w:val="006D40E7"/>
    <w:rsid w:val="006D4F48"/>
    <w:rsid w:val="006D5E91"/>
    <w:rsid w:val="006E3359"/>
    <w:rsid w:val="006E5014"/>
    <w:rsid w:val="006F7AAB"/>
    <w:rsid w:val="007011B1"/>
    <w:rsid w:val="00702212"/>
    <w:rsid w:val="007066D4"/>
    <w:rsid w:val="0071185C"/>
    <w:rsid w:val="00715DD4"/>
    <w:rsid w:val="00746FAC"/>
    <w:rsid w:val="00780C97"/>
    <w:rsid w:val="00781B97"/>
    <w:rsid w:val="00786DC5"/>
    <w:rsid w:val="007872DB"/>
    <w:rsid w:val="007873B7"/>
    <w:rsid w:val="007C3CAE"/>
    <w:rsid w:val="007D48F7"/>
    <w:rsid w:val="007E27FD"/>
    <w:rsid w:val="007E4152"/>
    <w:rsid w:val="007E516C"/>
    <w:rsid w:val="00826814"/>
    <w:rsid w:val="0083061B"/>
    <w:rsid w:val="008312DA"/>
    <w:rsid w:val="00845E0D"/>
    <w:rsid w:val="00850B2B"/>
    <w:rsid w:val="0086358E"/>
    <w:rsid w:val="00873067"/>
    <w:rsid w:val="0087484E"/>
    <w:rsid w:val="008A147B"/>
    <w:rsid w:val="008B3FFE"/>
    <w:rsid w:val="008C7625"/>
    <w:rsid w:val="008D4DA0"/>
    <w:rsid w:val="008F2607"/>
    <w:rsid w:val="008F62D4"/>
    <w:rsid w:val="009100B9"/>
    <w:rsid w:val="00912486"/>
    <w:rsid w:val="00914A4D"/>
    <w:rsid w:val="00921B97"/>
    <w:rsid w:val="0092441A"/>
    <w:rsid w:val="00943D0C"/>
    <w:rsid w:val="00951970"/>
    <w:rsid w:val="009D294C"/>
    <w:rsid w:val="00A11124"/>
    <w:rsid w:val="00A20958"/>
    <w:rsid w:val="00A23E7E"/>
    <w:rsid w:val="00A5574D"/>
    <w:rsid w:val="00A571B8"/>
    <w:rsid w:val="00A57FA3"/>
    <w:rsid w:val="00A628BB"/>
    <w:rsid w:val="00A702B7"/>
    <w:rsid w:val="00A77018"/>
    <w:rsid w:val="00A84B98"/>
    <w:rsid w:val="00AA02E6"/>
    <w:rsid w:val="00AE521A"/>
    <w:rsid w:val="00AF15DB"/>
    <w:rsid w:val="00B11811"/>
    <w:rsid w:val="00B25378"/>
    <w:rsid w:val="00B312E7"/>
    <w:rsid w:val="00B4236A"/>
    <w:rsid w:val="00B4383E"/>
    <w:rsid w:val="00B63651"/>
    <w:rsid w:val="00B7033F"/>
    <w:rsid w:val="00B80995"/>
    <w:rsid w:val="00B85AF9"/>
    <w:rsid w:val="00B925DC"/>
    <w:rsid w:val="00BC0107"/>
    <w:rsid w:val="00BD1A18"/>
    <w:rsid w:val="00BE081B"/>
    <w:rsid w:val="00BE464A"/>
    <w:rsid w:val="00C04DAC"/>
    <w:rsid w:val="00C15990"/>
    <w:rsid w:val="00C20A21"/>
    <w:rsid w:val="00C413F0"/>
    <w:rsid w:val="00C41E87"/>
    <w:rsid w:val="00C55141"/>
    <w:rsid w:val="00C674B3"/>
    <w:rsid w:val="00C9303B"/>
    <w:rsid w:val="00CA190A"/>
    <w:rsid w:val="00D104E2"/>
    <w:rsid w:val="00D32525"/>
    <w:rsid w:val="00D43226"/>
    <w:rsid w:val="00D5011E"/>
    <w:rsid w:val="00D527FE"/>
    <w:rsid w:val="00D55E39"/>
    <w:rsid w:val="00D81F38"/>
    <w:rsid w:val="00DC28CD"/>
    <w:rsid w:val="00DD3993"/>
    <w:rsid w:val="00DD3EFD"/>
    <w:rsid w:val="00DE7145"/>
    <w:rsid w:val="00DF3AF2"/>
    <w:rsid w:val="00E149D5"/>
    <w:rsid w:val="00E27040"/>
    <w:rsid w:val="00E31BAB"/>
    <w:rsid w:val="00E35BEB"/>
    <w:rsid w:val="00E51647"/>
    <w:rsid w:val="00E67722"/>
    <w:rsid w:val="00EE50A8"/>
    <w:rsid w:val="00F16C2B"/>
    <w:rsid w:val="00F17E34"/>
    <w:rsid w:val="00F31750"/>
    <w:rsid w:val="00F35CD0"/>
    <w:rsid w:val="00F41AEC"/>
    <w:rsid w:val="00F55C07"/>
    <w:rsid w:val="00F82269"/>
    <w:rsid w:val="00F86DB2"/>
    <w:rsid w:val="00FB7C28"/>
    <w:rsid w:val="00FC5746"/>
    <w:rsid w:val="00FC6381"/>
    <w:rsid w:val="00FE34B0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92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A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18"/>
    <w:pPr>
      <w:spacing w:after="0" w:line="240" w:lineRule="auto"/>
      <w:ind w:left="720"/>
      <w:contextualSpacing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A7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018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018"/>
    <w:rPr>
      <w:rFonts w:ascii="Calibri" w:eastAsia="Calibri" w:hAnsi="Calibri" w:cs="Times New Roman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2B29F1"/>
    <w:pPr>
      <w:spacing w:after="0" w:line="240" w:lineRule="auto"/>
    </w:pPr>
    <w:rPr>
      <w:rFonts w:eastAsia="Malgun Gothic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B29F1"/>
    <w:rPr>
      <w:rFonts w:ascii="Calibri" w:eastAsia="Malgun Gothic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2B29F1"/>
    <w:rPr>
      <w:vertAlign w:val="superscript"/>
    </w:rPr>
  </w:style>
  <w:style w:type="paragraph" w:styleId="ab">
    <w:name w:val="No Spacing"/>
    <w:uiPriority w:val="1"/>
    <w:qFormat/>
    <w:rsid w:val="00305FFA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A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18"/>
    <w:pPr>
      <w:spacing w:after="0" w:line="240" w:lineRule="auto"/>
      <w:ind w:left="720"/>
      <w:contextualSpacing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A7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018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018"/>
    <w:rPr>
      <w:rFonts w:ascii="Calibri" w:eastAsia="Calibri" w:hAnsi="Calibri" w:cs="Times New Roman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2B29F1"/>
    <w:pPr>
      <w:spacing w:after="0" w:line="240" w:lineRule="auto"/>
    </w:pPr>
    <w:rPr>
      <w:rFonts w:eastAsia="Malgun Gothic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B29F1"/>
    <w:rPr>
      <w:rFonts w:ascii="Calibri" w:eastAsia="Malgun Gothic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2B29F1"/>
    <w:rPr>
      <w:vertAlign w:val="superscript"/>
    </w:rPr>
  </w:style>
  <w:style w:type="paragraph" w:styleId="ab">
    <w:name w:val="No Spacing"/>
    <w:uiPriority w:val="1"/>
    <w:qFormat/>
    <w:rsid w:val="00305FF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Евразийска Ассоциация Беспошлинной Торговли</dc:creator>
  <cp:lastModifiedBy>Фатима</cp:lastModifiedBy>
  <cp:revision>2</cp:revision>
  <dcterms:created xsi:type="dcterms:W3CDTF">2023-01-09T08:06:00Z</dcterms:created>
  <dcterms:modified xsi:type="dcterms:W3CDTF">2023-01-09T08:06:00Z</dcterms:modified>
</cp:coreProperties>
</file>